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87B" w:rsidRDefault="008B787B" w:rsidP="008B787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8B787B" w:rsidRDefault="008B787B" w:rsidP="008B787B">
      <w:pPr>
        <w:pStyle w:val="Default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Аксайского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r w:rsidR="00327EA6">
        <w:rPr>
          <w:b/>
          <w:bCs/>
          <w:sz w:val="28"/>
          <w:szCs w:val="28"/>
        </w:rPr>
        <w:t xml:space="preserve">центр развития ребенка </w:t>
      </w:r>
      <w:r>
        <w:rPr>
          <w:b/>
          <w:bCs/>
          <w:sz w:val="28"/>
          <w:szCs w:val="28"/>
        </w:rPr>
        <w:t xml:space="preserve">детский сад </w:t>
      </w:r>
      <w:r w:rsidR="00327EA6">
        <w:rPr>
          <w:b/>
          <w:bCs/>
          <w:sz w:val="28"/>
          <w:szCs w:val="28"/>
        </w:rPr>
        <w:t>первой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категории  №</w:t>
      </w:r>
      <w:proofErr w:type="gramEnd"/>
      <w:r w:rsidR="00327EA6">
        <w:rPr>
          <w:b/>
          <w:bCs/>
          <w:sz w:val="28"/>
          <w:szCs w:val="28"/>
        </w:rPr>
        <w:t>39</w:t>
      </w:r>
      <w:r>
        <w:rPr>
          <w:b/>
          <w:bCs/>
          <w:sz w:val="28"/>
          <w:szCs w:val="28"/>
        </w:rPr>
        <w:t xml:space="preserve"> «</w:t>
      </w:r>
      <w:r w:rsidR="00327EA6">
        <w:rPr>
          <w:b/>
          <w:bCs/>
          <w:sz w:val="28"/>
          <w:szCs w:val="28"/>
        </w:rPr>
        <w:t>Росинка</w:t>
      </w:r>
      <w:r>
        <w:rPr>
          <w:b/>
          <w:bCs/>
          <w:sz w:val="28"/>
          <w:szCs w:val="28"/>
        </w:rPr>
        <w:t>»</w:t>
      </w:r>
    </w:p>
    <w:p w:rsidR="008B787B" w:rsidRDefault="008B787B" w:rsidP="008B787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(МБДОУ </w:t>
      </w:r>
      <w:r w:rsidR="00327EA6">
        <w:rPr>
          <w:b/>
          <w:bCs/>
          <w:sz w:val="28"/>
          <w:szCs w:val="28"/>
        </w:rPr>
        <w:t>д/с №39</w:t>
      </w:r>
      <w:r>
        <w:rPr>
          <w:b/>
          <w:bCs/>
          <w:sz w:val="28"/>
          <w:szCs w:val="28"/>
        </w:rPr>
        <w:t xml:space="preserve"> «</w:t>
      </w:r>
      <w:r w:rsidR="00327EA6">
        <w:rPr>
          <w:b/>
          <w:bCs/>
          <w:sz w:val="28"/>
          <w:szCs w:val="28"/>
        </w:rPr>
        <w:t>Росинка</w:t>
      </w:r>
      <w:r>
        <w:rPr>
          <w:b/>
          <w:bCs/>
          <w:sz w:val="28"/>
          <w:szCs w:val="28"/>
        </w:rPr>
        <w:t xml:space="preserve">») </w:t>
      </w:r>
    </w:p>
    <w:p w:rsidR="00BB6D70" w:rsidRDefault="00BB6D70" w:rsidP="00D20BA4">
      <w:pPr>
        <w:shd w:val="clear" w:color="auto" w:fill="FFFFFF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636B6F"/>
          <w:kern w:val="36"/>
          <w:sz w:val="24"/>
          <w:szCs w:val="24"/>
          <w:lang w:eastAsia="ru-RU"/>
        </w:rPr>
      </w:pPr>
    </w:p>
    <w:p w:rsidR="00BB6D70" w:rsidRDefault="00BB6D70" w:rsidP="00D20BA4">
      <w:pPr>
        <w:shd w:val="clear" w:color="auto" w:fill="FFFFFF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636B6F"/>
          <w:kern w:val="36"/>
          <w:sz w:val="24"/>
          <w:szCs w:val="24"/>
          <w:lang w:eastAsia="ru-RU"/>
        </w:rPr>
      </w:pPr>
    </w:p>
    <w:p w:rsidR="008B787B" w:rsidRDefault="008B787B" w:rsidP="00D20BA4">
      <w:pPr>
        <w:shd w:val="clear" w:color="auto" w:fill="FFFFFF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636B6F"/>
          <w:kern w:val="36"/>
          <w:sz w:val="24"/>
          <w:szCs w:val="24"/>
          <w:lang w:eastAsia="ru-RU"/>
        </w:rPr>
      </w:pPr>
    </w:p>
    <w:p w:rsidR="008B787B" w:rsidRPr="008B787B" w:rsidRDefault="00D20BA4" w:rsidP="008B787B">
      <w:pPr>
        <w:shd w:val="clear" w:color="auto" w:fill="FFFFFF"/>
        <w:tabs>
          <w:tab w:val="left" w:pos="5715"/>
        </w:tabs>
        <w:spacing w:before="108" w:after="108" w:line="240" w:lineRule="auto"/>
        <w:outlineLvl w:val="0"/>
        <w:rPr>
          <w:rFonts w:ascii="inherit" w:eastAsia="Times New Roman" w:hAnsi="inherit" w:cs="Arial"/>
          <w:color w:val="636B6F"/>
          <w:kern w:val="36"/>
          <w:sz w:val="54"/>
          <w:szCs w:val="54"/>
          <w:lang w:eastAsia="ru-RU"/>
        </w:rPr>
      </w:pPr>
      <w:r w:rsidRPr="00D20BA4">
        <w:rPr>
          <w:rFonts w:ascii="Times New Roman" w:eastAsia="Times New Roman" w:hAnsi="Times New Roman" w:cs="Times New Roman"/>
          <w:b/>
          <w:bCs/>
          <w:color w:val="636B6F"/>
          <w:kern w:val="36"/>
          <w:sz w:val="24"/>
          <w:szCs w:val="24"/>
          <w:lang w:eastAsia="ru-RU"/>
        </w:rPr>
        <w:t>ПРИНЯТО:</w:t>
      </w:r>
      <w:r w:rsidR="008B787B">
        <w:rPr>
          <w:rFonts w:ascii="Times New Roman" w:eastAsia="Times New Roman" w:hAnsi="Times New Roman" w:cs="Times New Roman"/>
          <w:b/>
          <w:bCs/>
          <w:color w:val="636B6F"/>
          <w:kern w:val="36"/>
          <w:sz w:val="24"/>
          <w:szCs w:val="24"/>
          <w:lang w:eastAsia="ru-RU"/>
        </w:rPr>
        <w:tab/>
        <w:t>УТВЕРЖДАЮ:</w:t>
      </w:r>
    </w:p>
    <w:p w:rsidR="008B787B" w:rsidRPr="0023255F" w:rsidRDefault="008B787B" w:rsidP="008B787B">
      <w:pPr>
        <w:tabs>
          <w:tab w:val="left" w:pos="5715"/>
        </w:tabs>
        <w:rPr>
          <w:rFonts w:ascii="Times New Roman" w:hAnsi="Times New Roman" w:cs="Times New Roman"/>
          <w:sz w:val="24"/>
          <w:szCs w:val="24"/>
        </w:rPr>
      </w:pPr>
      <w:r w:rsidRPr="0023255F">
        <w:rPr>
          <w:rFonts w:ascii="Times New Roman" w:hAnsi="Times New Roman" w:cs="Times New Roman"/>
          <w:sz w:val="24"/>
          <w:szCs w:val="24"/>
        </w:rPr>
        <w:t xml:space="preserve">на заседании Педагогического совета  </w:t>
      </w:r>
      <w:r w:rsidR="00327EA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636B6F"/>
          <w:kern w:val="36"/>
          <w:sz w:val="24"/>
          <w:szCs w:val="24"/>
          <w:lang w:eastAsia="ru-RU"/>
        </w:rPr>
        <w:t>Заведующий МБДОУ</w:t>
      </w:r>
      <w:r w:rsidR="00327EA6">
        <w:rPr>
          <w:rFonts w:ascii="Times New Roman" w:eastAsia="Times New Roman" w:hAnsi="Times New Roman" w:cs="Times New Roman"/>
          <w:color w:val="636B6F"/>
          <w:kern w:val="36"/>
          <w:sz w:val="24"/>
          <w:szCs w:val="24"/>
          <w:lang w:eastAsia="ru-RU"/>
        </w:rPr>
        <w:t xml:space="preserve"> д/с </w:t>
      </w:r>
      <w:r>
        <w:rPr>
          <w:rFonts w:ascii="Times New Roman" w:eastAsia="Times New Roman" w:hAnsi="Times New Roman" w:cs="Times New Roman"/>
          <w:color w:val="636B6F"/>
          <w:kern w:val="36"/>
          <w:sz w:val="24"/>
          <w:szCs w:val="24"/>
          <w:lang w:eastAsia="ru-RU"/>
        </w:rPr>
        <w:t>№</w:t>
      </w:r>
      <w:r w:rsidR="00327EA6">
        <w:rPr>
          <w:rFonts w:ascii="Times New Roman" w:eastAsia="Times New Roman" w:hAnsi="Times New Roman" w:cs="Times New Roman"/>
          <w:color w:val="636B6F"/>
          <w:kern w:val="36"/>
          <w:sz w:val="24"/>
          <w:szCs w:val="24"/>
          <w:lang w:eastAsia="ru-RU"/>
        </w:rPr>
        <w:t>39</w:t>
      </w:r>
      <w:r>
        <w:rPr>
          <w:rFonts w:ascii="Times New Roman" w:eastAsia="Times New Roman" w:hAnsi="Times New Roman" w:cs="Times New Roman"/>
          <w:color w:val="636B6F"/>
          <w:kern w:val="36"/>
          <w:sz w:val="24"/>
          <w:szCs w:val="24"/>
          <w:lang w:eastAsia="ru-RU"/>
        </w:rPr>
        <w:t xml:space="preserve"> «</w:t>
      </w:r>
      <w:r w:rsidR="00327EA6">
        <w:rPr>
          <w:rFonts w:ascii="Times New Roman" w:eastAsia="Times New Roman" w:hAnsi="Times New Roman" w:cs="Times New Roman"/>
          <w:color w:val="636B6F"/>
          <w:kern w:val="36"/>
          <w:sz w:val="24"/>
          <w:szCs w:val="24"/>
          <w:lang w:eastAsia="ru-RU"/>
        </w:rPr>
        <w:t>Росинка</w:t>
      </w:r>
      <w:r>
        <w:rPr>
          <w:rFonts w:ascii="Times New Roman" w:eastAsia="Times New Roman" w:hAnsi="Times New Roman" w:cs="Times New Roman"/>
          <w:color w:val="636B6F"/>
          <w:kern w:val="36"/>
          <w:sz w:val="24"/>
          <w:szCs w:val="24"/>
          <w:lang w:eastAsia="ru-RU"/>
        </w:rPr>
        <w:t>»</w:t>
      </w:r>
    </w:p>
    <w:p w:rsidR="008B787B" w:rsidRPr="0023255F" w:rsidRDefault="008B787B" w:rsidP="008B787B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 w:rsidRPr="0023255F">
        <w:rPr>
          <w:rFonts w:ascii="Times New Roman" w:hAnsi="Times New Roman" w:cs="Times New Roman"/>
          <w:sz w:val="24"/>
          <w:szCs w:val="24"/>
        </w:rPr>
        <w:t>МБДОУ</w:t>
      </w:r>
      <w:r w:rsidR="00327EA6">
        <w:rPr>
          <w:rFonts w:ascii="Times New Roman" w:hAnsi="Times New Roman" w:cs="Times New Roman"/>
          <w:sz w:val="24"/>
          <w:szCs w:val="24"/>
        </w:rPr>
        <w:t xml:space="preserve"> д/с №39</w:t>
      </w:r>
      <w:r w:rsidRPr="0023255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327EA6">
        <w:rPr>
          <w:rFonts w:ascii="Times New Roman" w:hAnsi="Times New Roman" w:cs="Times New Roman"/>
          <w:sz w:val="24"/>
          <w:szCs w:val="24"/>
        </w:rPr>
        <w:t>Росинка</w:t>
      </w:r>
      <w:r w:rsidRPr="0023255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End"/>
      <w:r w:rsidR="00327EA6">
        <w:rPr>
          <w:rFonts w:ascii="Times New Roman" w:hAnsi="Times New Roman" w:cs="Times New Roman"/>
          <w:sz w:val="24"/>
          <w:szCs w:val="24"/>
        </w:rPr>
        <w:t>О.С.Шаршакова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87B" w:rsidRPr="002B0786" w:rsidRDefault="008B787B" w:rsidP="008B7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5F">
        <w:rPr>
          <w:rFonts w:ascii="Times New Roman" w:hAnsi="Times New Roman" w:cs="Times New Roman"/>
          <w:sz w:val="24"/>
          <w:szCs w:val="24"/>
        </w:rPr>
        <w:t>протокол №</w:t>
      </w:r>
      <w:r w:rsidR="006559F7">
        <w:rPr>
          <w:rFonts w:ascii="Times New Roman" w:hAnsi="Times New Roman" w:cs="Times New Roman"/>
          <w:sz w:val="24"/>
          <w:szCs w:val="24"/>
        </w:rPr>
        <w:t>6</w:t>
      </w:r>
      <w:r w:rsidRPr="0023255F">
        <w:rPr>
          <w:rFonts w:ascii="Times New Roman" w:hAnsi="Times New Roman" w:cs="Times New Roman"/>
          <w:sz w:val="24"/>
          <w:szCs w:val="24"/>
        </w:rPr>
        <w:t xml:space="preserve">  от </w:t>
      </w:r>
      <w:r w:rsidR="006559F7">
        <w:rPr>
          <w:rFonts w:ascii="Times New Roman" w:hAnsi="Times New Roman" w:cs="Times New Roman"/>
          <w:sz w:val="24"/>
          <w:szCs w:val="24"/>
        </w:rPr>
        <w:t>05.12.</w:t>
      </w:r>
      <w:bookmarkStart w:id="0" w:name="_GoBack"/>
      <w:bookmarkEnd w:id="0"/>
      <w:r w:rsidRPr="0023255F">
        <w:rPr>
          <w:rFonts w:ascii="Times New Roman" w:hAnsi="Times New Roman" w:cs="Times New Roman"/>
          <w:sz w:val="24"/>
          <w:szCs w:val="24"/>
        </w:rPr>
        <w:t xml:space="preserve"> 2015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  <w:r w:rsidR="00327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 w:rsidR="006559F7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05 .</w:t>
      </w:r>
      <w:proofErr w:type="gramEnd"/>
      <w:r w:rsidR="006559F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8B787B" w:rsidRPr="0023255F" w:rsidRDefault="008B787B" w:rsidP="008B787B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</w:p>
    <w:p w:rsidR="008B787B" w:rsidRDefault="00D20BA4" w:rsidP="008B787B">
      <w:pPr>
        <w:shd w:val="clear" w:color="auto" w:fill="FFFFFF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color w:val="636B6F"/>
          <w:kern w:val="36"/>
          <w:sz w:val="24"/>
          <w:szCs w:val="24"/>
          <w:lang w:eastAsia="ru-RU"/>
        </w:rPr>
      </w:pPr>
      <w:r w:rsidRPr="00D20BA4">
        <w:rPr>
          <w:rFonts w:ascii="inherit" w:eastAsia="Times New Roman" w:hAnsi="inherit" w:cs="Arial"/>
          <w:b/>
          <w:bCs/>
          <w:color w:val="636B6F"/>
          <w:kern w:val="36"/>
          <w:sz w:val="54"/>
          <w:szCs w:val="54"/>
          <w:lang w:eastAsia="ru-RU"/>
        </w:rPr>
        <w:t>                           </w:t>
      </w:r>
      <w:r w:rsidR="00BB6D70">
        <w:rPr>
          <w:rFonts w:ascii="inherit" w:eastAsia="Times New Roman" w:hAnsi="inherit" w:cs="Arial"/>
          <w:b/>
          <w:bCs/>
          <w:color w:val="636B6F"/>
          <w:kern w:val="36"/>
          <w:sz w:val="54"/>
          <w:szCs w:val="54"/>
          <w:lang w:eastAsia="ru-RU"/>
        </w:rPr>
        <w:t>                     </w:t>
      </w:r>
      <w:r w:rsidRPr="00D20BA4">
        <w:rPr>
          <w:rFonts w:ascii="inherit" w:eastAsia="Times New Roman" w:hAnsi="inherit" w:cs="Arial"/>
          <w:b/>
          <w:bCs/>
          <w:color w:val="636B6F"/>
          <w:kern w:val="36"/>
          <w:sz w:val="54"/>
          <w:szCs w:val="54"/>
          <w:lang w:eastAsia="ru-RU"/>
        </w:rPr>
        <w:t>                                                     </w:t>
      </w:r>
      <w:r w:rsidRPr="00D20BA4">
        <w:rPr>
          <w:rFonts w:ascii="Times New Roman" w:eastAsia="Times New Roman" w:hAnsi="Times New Roman" w:cs="Times New Roman"/>
          <w:color w:val="636B6F"/>
          <w:kern w:val="36"/>
          <w:sz w:val="24"/>
          <w:szCs w:val="24"/>
          <w:lang w:eastAsia="ru-RU"/>
        </w:rPr>
        <w:t>                                                             </w:t>
      </w:r>
      <w:r w:rsidR="008B787B">
        <w:rPr>
          <w:rFonts w:ascii="Times New Roman" w:eastAsia="Times New Roman" w:hAnsi="Times New Roman" w:cs="Times New Roman"/>
          <w:color w:val="636B6F"/>
          <w:kern w:val="36"/>
          <w:sz w:val="24"/>
          <w:szCs w:val="24"/>
          <w:lang w:eastAsia="ru-RU"/>
        </w:rPr>
        <w:t>      </w:t>
      </w:r>
    </w:p>
    <w:p w:rsidR="00D20BA4" w:rsidRPr="008B787B" w:rsidRDefault="008B787B" w:rsidP="008B787B">
      <w:pPr>
        <w:shd w:val="clear" w:color="auto" w:fill="FFFFFF"/>
        <w:spacing w:before="108" w:after="108" w:line="240" w:lineRule="auto"/>
        <w:jc w:val="center"/>
        <w:outlineLvl w:val="0"/>
        <w:rPr>
          <w:rFonts w:ascii="inherit" w:eastAsia="Times New Roman" w:hAnsi="inherit" w:cs="Arial"/>
          <w:color w:val="636B6F"/>
          <w:kern w:val="36"/>
          <w:sz w:val="54"/>
          <w:szCs w:val="54"/>
          <w:lang w:eastAsia="ru-RU"/>
        </w:rPr>
      </w:pPr>
      <w:r>
        <w:rPr>
          <w:rFonts w:ascii="Times New Roman" w:eastAsia="Times New Roman" w:hAnsi="Times New Roman" w:cs="Times New Roman"/>
          <w:color w:val="636B6F"/>
          <w:kern w:val="36"/>
          <w:sz w:val="24"/>
          <w:szCs w:val="24"/>
          <w:lang w:eastAsia="ru-RU"/>
        </w:rPr>
        <w:t xml:space="preserve">                             </w:t>
      </w:r>
      <w:r w:rsidR="00D20BA4" w:rsidRPr="00D2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 </w:t>
      </w:r>
    </w:p>
    <w:p w:rsidR="00D20BA4" w:rsidRPr="008B787B" w:rsidRDefault="00D20BA4" w:rsidP="008B787B">
      <w:pPr>
        <w:shd w:val="clear" w:color="auto" w:fill="FFFFFF"/>
        <w:spacing w:before="108" w:after="108" w:line="240" w:lineRule="auto"/>
        <w:outlineLvl w:val="0"/>
        <w:rPr>
          <w:rFonts w:ascii="inherit" w:eastAsia="Times New Roman" w:hAnsi="inherit" w:cs="Arial"/>
          <w:color w:val="636B6F"/>
          <w:kern w:val="36"/>
          <w:sz w:val="54"/>
          <w:szCs w:val="54"/>
          <w:lang w:eastAsia="ru-RU"/>
        </w:rPr>
      </w:pPr>
      <w:r w:rsidRPr="00D20BA4">
        <w:rPr>
          <w:rFonts w:ascii="Times New Roman" w:eastAsia="Times New Roman" w:hAnsi="Times New Roman" w:cs="Times New Roman"/>
          <w:b/>
          <w:bCs/>
          <w:color w:val="636B6F"/>
          <w:kern w:val="36"/>
          <w:sz w:val="28"/>
          <w:szCs w:val="28"/>
          <w:lang w:eastAsia="ru-RU"/>
        </w:rPr>
        <w:t>                                         </w:t>
      </w:r>
      <w:r w:rsidR="008B787B">
        <w:rPr>
          <w:rFonts w:ascii="Times New Roman" w:eastAsia="Times New Roman" w:hAnsi="Times New Roman" w:cs="Times New Roman"/>
          <w:b/>
          <w:bCs/>
          <w:color w:val="636B6F"/>
          <w:kern w:val="36"/>
          <w:sz w:val="28"/>
          <w:szCs w:val="28"/>
          <w:lang w:eastAsia="ru-RU"/>
        </w:rPr>
        <w:t>   </w:t>
      </w:r>
      <w:r w:rsidRPr="00D20BA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Положение</w:t>
      </w:r>
    </w:p>
    <w:p w:rsidR="00D20BA4" w:rsidRPr="00D20BA4" w:rsidRDefault="00D20BA4" w:rsidP="00D20B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D20BA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 </w:t>
      </w:r>
    </w:p>
    <w:p w:rsidR="00D20BA4" w:rsidRPr="00D20BA4" w:rsidRDefault="00D20BA4" w:rsidP="00D20B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D20BA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о порядке формирования и расходования внебюджетных средств </w:t>
      </w:r>
    </w:p>
    <w:p w:rsidR="00D20BA4" w:rsidRPr="00D20BA4" w:rsidRDefault="00D20BA4" w:rsidP="00D20B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D20BA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p w:rsidR="00D20BA4" w:rsidRPr="00D20BA4" w:rsidRDefault="00D20BA4" w:rsidP="00D20B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D20BA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p w:rsidR="00D20BA4" w:rsidRPr="00D20BA4" w:rsidRDefault="008B787B" w:rsidP="00D20BA4">
      <w:pPr>
        <w:shd w:val="clear" w:color="auto" w:fill="FFFFFF"/>
        <w:spacing w:before="108" w:after="108" w:line="240" w:lineRule="auto"/>
        <w:outlineLvl w:val="0"/>
        <w:rPr>
          <w:rFonts w:ascii="inherit" w:eastAsia="Times New Roman" w:hAnsi="inherit" w:cs="Arial"/>
          <w:color w:val="636B6F"/>
          <w:kern w:val="36"/>
          <w:sz w:val="54"/>
          <w:szCs w:val="5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36B6F"/>
          <w:kern w:val="36"/>
          <w:sz w:val="48"/>
          <w:szCs w:val="48"/>
          <w:lang w:eastAsia="ru-RU"/>
        </w:rPr>
        <w:t xml:space="preserve">              </w:t>
      </w:r>
      <w:r w:rsidR="00BB6D70">
        <w:rPr>
          <w:rFonts w:ascii="Times New Roman" w:eastAsia="Times New Roman" w:hAnsi="Times New Roman" w:cs="Times New Roman"/>
          <w:b/>
          <w:bCs/>
          <w:color w:val="636B6F"/>
          <w:kern w:val="36"/>
          <w:sz w:val="48"/>
          <w:szCs w:val="48"/>
          <w:lang w:eastAsia="ru-RU"/>
        </w:rPr>
        <w:t xml:space="preserve">  МБДОУ </w:t>
      </w:r>
      <w:r w:rsidR="00327EA6">
        <w:rPr>
          <w:rFonts w:ascii="Times New Roman" w:eastAsia="Times New Roman" w:hAnsi="Times New Roman" w:cs="Times New Roman"/>
          <w:b/>
          <w:bCs/>
          <w:color w:val="636B6F"/>
          <w:kern w:val="36"/>
          <w:sz w:val="48"/>
          <w:szCs w:val="48"/>
          <w:lang w:eastAsia="ru-RU"/>
        </w:rPr>
        <w:t xml:space="preserve">д/с №39 </w:t>
      </w:r>
      <w:r w:rsidR="00BB6D70">
        <w:rPr>
          <w:rFonts w:ascii="Times New Roman" w:eastAsia="Times New Roman" w:hAnsi="Times New Roman" w:cs="Times New Roman"/>
          <w:b/>
          <w:bCs/>
          <w:color w:val="636B6F"/>
          <w:kern w:val="36"/>
          <w:sz w:val="48"/>
          <w:szCs w:val="48"/>
          <w:lang w:eastAsia="ru-RU"/>
        </w:rPr>
        <w:t>«</w:t>
      </w:r>
      <w:r w:rsidR="00327EA6">
        <w:rPr>
          <w:rFonts w:ascii="Times New Roman" w:eastAsia="Times New Roman" w:hAnsi="Times New Roman" w:cs="Times New Roman"/>
          <w:b/>
          <w:bCs/>
          <w:color w:val="636B6F"/>
          <w:kern w:val="36"/>
          <w:sz w:val="48"/>
          <w:szCs w:val="48"/>
          <w:lang w:eastAsia="ru-RU"/>
        </w:rPr>
        <w:t>Росинка</w:t>
      </w:r>
      <w:r w:rsidR="00D20BA4" w:rsidRPr="00D20BA4">
        <w:rPr>
          <w:rFonts w:ascii="Times New Roman" w:eastAsia="Times New Roman" w:hAnsi="Times New Roman" w:cs="Times New Roman"/>
          <w:b/>
          <w:bCs/>
          <w:color w:val="636B6F"/>
          <w:kern w:val="36"/>
          <w:sz w:val="48"/>
          <w:szCs w:val="48"/>
          <w:lang w:eastAsia="ru-RU"/>
        </w:rPr>
        <w:t>»</w:t>
      </w:r>
    </w:p>
    <w:p w:rsidR="00D20BA4" w:rsidRPr="00D20BA4" w:rsidRDefault="00D20BA4" w:rsidP="00D20BA4">
      <w:pPr>
        <w:shd w:val="clear" w:color="auto" w:fill="FFFFFF"/>
        <w:spacing w:before="108" w:after="108" w:line="240" w:lineRule="auto"/>
        <w:outlineLvl w:val="0"/>
        <w:rPr>
          <w:rFonts w:ascii="inherit" w:eastAsia="Times New Roman" w:hAnsi="inherit" w:cs="Arial"/>
          <w:color w:val="636B6F"/>
          <w:kern w:val="36"/>
          <w:sz w:val="54"/>
          <w:szCs w:val="54"/>
          <w:lang w:eastAsia="ru-RU"/>
        </w:rPr>
      </w:pPr>
      <w:r w:rsidRPr="00D20BA4">
        <w:rPr>
          <w:rFonts w:ascii="Times New Roman" w:eastAsia="Times New Roman" w:hAnsi="Times New Roman" w:cs="Times New Roman"/>
          <w:b/>
          <w:bCs/>
          <w:color w:val="636B6F"/>
          <w:kern w:val="36"/>
          <w:sz w:val="28"/>
          <w:szCs w:val="28"/>
          <w:lang w:eastAsia="ru-RU"/>
        </w:rPr>
        <w:t> </w:t>
      </w:r>
    </w:p>
    <w:p w:rsidR="00D20BA4" w:rsidRPr="00D20BA4" w:rsidRDefault="00D20BA4" w:rsidP="00D20BA4">
      <w:pPr>
        <w:shd w:val="clear" w:color="auto" w:fill="FFFFFF"/>
        <w:spacing w:before="108" w:after="108" w:line="240" w:lineRule="auto"/>
        <w:outlineLvl w:val="0"/>
        <w:rPr>
          <w:rFonts w:ascii="inherit" w:eastAsia="Times New Roman" w:hAnsi="inherit" w:cs="Arial"/>
          <w:color w:val="636B6F"/>
          <w:kern w:val="36"/>
          <w:sz w:val="54"/>
          <w:szCs w:val="54"/>
          <w:lang w:eastAsia="ru-RU"/>
        </w:rPr>
      </w:pPr>
      <w:r w:rsidRPr="00D20BA4">
        <w:rPr>
          <w:rFonts w:ascii="Times New Roman" w:eastAsia="Times New Roman" w:hAnsi="Times New Roman" w:cs="Times New Roman"/>
          <w:b/>
          <w:bCs/>
          <w:color w:val="636B6F"/>
          <w:kern w:val="36"/>
          <w:sz w:val="28"/>
          <w:szCs w:val="28"/>
          <w:lang w:eastAsia="ru-RU"/>
        </w:rPr>
        <w:t> </w:t>
      </w:r>
    </w:p>
    <w:p w:rsidR="00D20BA4" w:rsidRPr="00D20BA4" w:rsidRDefault="00D20BA4" w:rsidP="00D20BA4">
      <w:pPr>
        <w:shd w:val="clear" w:color="auto" w:fill="FFFFFF"/>
        <w:spacing w:before="108" w:after="108" w:line="240" w:lineRule="auto"/>
        <w:outlineLvl w:val="0"/>
        <w:rPr>
          <w:rFonts w:ascii="inherit" w:eastAsia="Times New Roman" w:hAnsi="inherit" w:cs="Arial"/>
          <w:color w:val="636B6F"/>
          <w:kern w:val="36"/>
          <w:sz w:val="54"/>
          <w:szCs w:val="54"/>
          <w:lang w:eastAsia="ru-RU"/>
        </w:rPr>
      </w:pPr>
      <w:r w:rsidRPr="00D20BA4">
        <w:rPr>
          <w:rFonts w:ascii="Times New Roman" w:eastAsia="Times New Roman" w:hAnsi="Times New Roman" w:cs="Times New Roman"/>
          <w:b/>
          <w:bCs/>
          <w:color w:val="636B6F"/>
          <w:kern w:val="36"/>
          <w:sz w:val="28"/>
          <w:szCs w:val="28"/>
          <w:lang w:eastAsia="ru-RU"/>
        </w:rPr>
        <w:t> </w:t>
      </w:r>
    </w:p>
    <w:p w:rsidR="00D20BA4" w:rsidRPr="00D20BA4" w:rsidRDefault="00D20BA4" w:rsidP="00D20BA4">
      <w:pPr>
        <w:shd w:val="clear" w:color="auto" w:fill="FFFFFF"/>
        <w:spacing w:after="0" w:line="240" w:lineRule="auto"/>
        <w:ind w:left="117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D2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BA4" w:rsidRPr="00D20BA4" w:rsidRDefault="00D20BA4" w:rsidP="00D20BA4">
      <w:pPr>
        <w:shd w:val="clear" w:color="auto" w:fill="FFFFFF"/>
        <w:spacing w:after="0" w:line="240" w:lineRule="auto"/>
        <w:ind w:left="117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D2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BA4" w:rsidRPr="00D20BA4" w:rsidRDefault="00D20BA4" w:rsidP="00D20BA4">
      <w:pPr>
        <w:shd w:val="clear" w:color="auto" w:fill="FFFFFF"/>
        <w:spacing w:after="0" w:line="240" w:lineRule="auto"/>
        <w:ind w:left="117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D2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787B" w:rsidRDefault="00BB6D70" w:rsidP="00BB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="00D20BA4" w:rsidRPr="00D2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D20BA4" w:rsidRPr="00D20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B787B" w:rsidRDefault="008B787B" w:rsidP="00BB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87B" w:rsidRDefault="008B787B" w:rsidP="00BB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87B" w:rsidRDefault="008B787B" w:rsidP="00BB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87B" w:rsidRDefault="008B787B" w:rsidP="00BB6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0BA4" w:rsidRPr="00D20BA4" w:rsidRDefault="00D20BA4" w:rsidP="00BB6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D20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  <w:r w:rsidRPr="00D20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D20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D20BA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Общие положения.</w:t>
      </w:r>
    </w:p>
    <w:p w:rsidR="00D20BA4" w:rsidRPr="00D20BA4" w:rsidRDefault="00D20BA4" w:rsidP="00D20B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D20B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 Настоящее Положение разработано в соответствии с Федеральным законом РФ от 29.12.2012 №273-ФЗ «Об образовании в Российской Федерации»; Постановлением Правительства РФ от 15.08.2013 №706 «Об утверждении Правил оказания платных образовательных услуг», «Положением о предоставлении платных дополнительных образов</w:t>
      </w:r>
      <w:r w:rsidR="00BB6D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ательных услуг МБДОУ </w:t>
      </w:r>
      <w:r w:rsidR="00327E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д/с </w:t>
      </w:r>
      <w:r w:rsidR="00BB6D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№</w:t>
      </w:r>
      <w:r w:rsidR="00327E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39</w:t>
      </w:r>
      <w:r w:rsidR="00BB6D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«</w:t>
      </w:r>
      <w:r w:rsidR="00327E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Росинка</w:t>
      </w:r>
      <w:r w:rsidRPr="00D20B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»; Уставом учреждения.</w:t>
      </w:r>
    </w:p>
    <w:p w:rsidR="00D20BA4" w:rsidRPr="00D20BA4" w:rsidRDefault="00D20BA4" w:rsidP="00D20BA4">
      <w:pPr>
        <w:shd w:val="clear" w:color="auto" w:fill="FFFFFF"/>
        <w:spacing w:after="0" w:line="240" w:lineRule="auto"/>
        <w:ind w:left="117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D20B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D20BA4" w:rsidRPr="00D20BA4" w:rsidRDefault="00BB6D70" w:rsidP="00D20B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</w:t>
      </w:r>
      <w:r w:rsidR="00D20BA4" w:rsidRPr="00D20B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 </w:t>
      </w:r>
      <w:proofErr w:type="spellStart"/>
      <w:r w:rsidR="00D20BA4" w:rsidRPr="00D20BA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II</w:t>
      </w:r>
      <w:r w:rsidR="00D20BA4" w:rsidRPr="00D20B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="00D20BA4" w:rsidRPr="00D20BA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Порядок</w:t>
      </w:r>
      <w:proofErr w:type="spellEnd"/>
      <w:r w:rsidR="00D20BA4" w:rsidRPr="00D20BA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формирования внебюджетных средств. </w:t>
      </w:r>
    </w:p>
    <w:p w:rsidR="00D20BA4" w:rsidRPr="00D20BA4" w:rsidRDefault="00D20BA4" w:rsidP="00D20B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D20B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2.1.   Внебюджетные средства ДОУ формируются за счет поступающих на лицевой счет учреждения средств благотворительных взносов, добровольных пожертвований от юридических и физических лиц, в том числе родителей (законных представителей) воспитанников ДОУ, а также за оказание платных дополнительных образовательных услуг.</w:t>
      </w:r>
    </w:p>
    <w:p w:rsidR="00D20BA4" w:rsidRPr="00D20BA4" w:rsidRDefault="00D20BA4" w:rsidP="00D20BA4">
      <w:pPr>
        <w:shd w:val="clear" w:color="auto" w:fill="FFFFFF"/>
        <w:spacing w:after="0" w:line="240" w:lineRule="auto"/>
        <w:ind w:left="117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D20B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2.2.  Размеры внебюджетных средств, поступающие за счет оказания платных дополнительных образовательных услуг, определяются по каждой конкретной платной образовательной услуге.</w:t>
      </w:r>
    </w:p>
    <w:p w:rsidR="00D20BA4" w:rsidRPr="00D20BA4" w:rsidRDefault="00D20BA4" w:rsidP="00D20BA4">
      <w:pPr>
        <w:shd w:val="clear" w:color="auto" w:fill="FFFFFF"/>
        <w:spacing w:after="0" w:line="240" w:lineRule="auto"/>
        <w:ind w:left="117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D20B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2.3.  Благотворительные пожертвования от физических и юридических лиц поступают исключительно на добровольной основе и размерами не ограничиваются.</w:t>
      </w:r>
    </w:p>
    <w:p w:rsidR="00D20BA4" w:rsidRPr="00D20BA4" w:rsidRDefault="00D20BA4" w:rsidP="00D20BA4">
      <w:pPr>
        <w:shd w:val="clear" w:color="auto" w:fill="FFFFFF"/>
        <w:spacing w:after="0" w:line="240" w:lineRule="auto"/>
        <w:ind w:left="117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D20B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2.4.  Учреждение вправе самостоятельно использовать дополнительные привлеченные финансовые средства на функционирование и развитие образовательного учреждения, на приобретение предметов хозяйственного пользования, обустройства интерьера, проведение ремонтных работ, организацию досуга и отдыха детей, различные виды доплат работникам учреждения, заработную плату работникам, оказывающим платные услуги и другие нужды.</w:t>
      </w:r>
    </w:p>
    <w:p w:rsidR="00D20BA4" w:rsidRPr="00D20BA4" w:rsidRDefault="00D20BA4" w:rsidP="00D20BA4">
      <w:pPr>
        <w:shd w:val="clear" w:color="auto" w:fill="FFFFFF"/>
        <w:spacing w:after="0" w:line="240" w:lineRule="auto"/>
        <w:ind w:left="117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D20B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2.5.   Внебюджетные средства аккумулируются на лицевом счете ДОУ в казначействе.</w:t>
      </w:r>
    </w:p>
    <w:p w:rsidR="00D20BA4" w:rsidRPr="00D20BA4" w:rsidRDefault="00D20BA4" w:rsidP="00D20BA4">
      <w:pPr>
        <w:shd w:val="clear" w:color="auto" w:fill="FFFFFF"/>
        <w:spacing w:after="0" w:line="240" w:lineRule="auto"/>
        <w:ind w:left="117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D20B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2.6.  Привлечение ДОУ дополнительных средств не влечет за собой снижение нормативов и абсолютных размеров его финансирования за счет средств учредителя.</w:t>
      </w:r>
    </w:p>
    <w:p w:rsidR="00D20BA4" w:rsidRPr="00D20BA4" w:rsidRDefault="00D20BA4" w:rsidP="00D20B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D20BA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D20BA4" w:rsidRPr="00D20BA4" w:rsidRDefault="00D20BA4" w:rsidP="00D20B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D20BA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III.    Порядок расходования внебюджетных средств</w:t>
      </w:r>
    </w:p>
    <w:p w:rsidR="00D20BA4" w:rsidRPr="00D20BA4" w:rsidRDefault="00D20BA4" w:rsidP="00D20B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D20B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3.1.   При целевом назначении добровольных пожертвований, благотворительных взносов они расходуются на указанные жертвователем </w:t>
      </w:r>
      <w:proofErr w:type="gramStart"/>
      <w:r w:rsidRPr="00D20B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нужды..</w:t>
      </w:r>
      <w:proofErr w:type="gramEnd"/>
      <w:r w:rsidRPr="00D20B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случае, если целевое назначение не указано, распределение пожертвований осуществляется руководителем ДОУ по согласованию с Родительским комитетом ДОУ.</w:t>
      </w:r>
    </w:p>
    <w:p w:rsidR="00D20BA4" w:rsidRPr="00D20BA4" w:rsidRDefault="00D20BA4" w:rsidP="00D20BA4">
      <w:pPr>
        <w:shd w:val="clear" w:color="auto" w:fill="FFFFFF"/>
        <w:spacing w:after="0" w:line="240" w:lineRule="auto"/>
        <w:ind w:left="117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D20B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3.2.  Средства от оказания платных дополнительных услуг, отраженные на лицевом счете учреждения, используются в соответствии с планом ФХД  учреждения по платным услугам, утвержденным в установленном порядке.</w:t>
      </w:r>
    </w:p>
    <w:p w:rsidR="00D20BA4" w:rsidRPr="00D20BA4" w:rsidRDefault="00D20BA4" w:rsidP="00D20BA4">
      <w:pPr>
        <w:shd w:val="clear" w:color="auto" w:fill="FFFFFF"/>
        <w:spacing w:after="0" w:line="240" w:lineRule="auto"/>
        <w:ind w:left="117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D20B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3.3.  Учет средств от оказания дополнительных платных образовательных услуг ведется в соответствии с законодательством Российской Федерации.</w:t>
      </w:r>
    </w:p>
    <w:p w:rsidR="00D20BA4" w:rsidRPr="00D20BA4" w:rsidRDefault="00D20BA4" w:rsidP="00D20BA4">
      <w:pPr>
        <w:shd w:val="clear" w:color="auto" w:fill="FFFFFF"/>
        <w:spacing w:after="0" w:line="240" w:lineRule="auto"/>
        <w:ind w:left="117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D20B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3.4.  Доход от оказания платных образовательных услуг распределяется следующим образом:</w:t>
      </w:r>
    </w:p>
    <w:p w:rsidR="00D20BA4" w:rsidRPr="00D20BA4" w:rsidRDefault="00D20BA4" w:rsidP="00D20BA4">
      <w:pPr>
        <w:shd w:val="clear" w:color="auto" w:fill="FFFFFF"/>
        <w:spacing w:after="0" w:line="240" w:lineRule="auto"/>
        <w:ind w:left="117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D20B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-  на заработную плату (заработная плата педагогического, административного и вспомогательного персонала, приглашенных работников, доплаты)   -   от 30 до 60 % дохода;</w:t>
      </w:r>
    </w:p>
    <w:p w:rsidR="00D20BA4" w:rsidRPr="00D20BA4" w:rsidRDefault="00D20BA4" w:rsidP="00D20BA4">
      <w:pPr>
        <w:shd w:val="clear" w:color="auto" w:fill="FFFFFF"/>
        <w:spacing w:after="0" w:line="240" w:lineRule="auto"/>
        <w:ind w:left="117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D20B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- материальные затраты (на функционирование и развитие образовательного учреждения, на приобретение предметов хозяйственного пользования, канцелярских материалов, инвентаря, методических, учебно-наглядных пособий, костюмов и </w:t>
      </w:r>
      <w:proofErr w:type="gramStart"/>
      <w:r w:rsidRPr="00D20B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др. )</w:t>
      </w:r>
      <w:proofErr w:type="gramEnd"/>
      <w:r w:rsidRPr="00D20B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 - до 20%</w:t>
      </w:r>
    </w:p>
    <w:p w:rsidR="00D20BA4" w:rsidRPr="00D20BA4" w:rsidRDefault="00D20BA4" w:rsidP="00D20BA4">
      <w:pPr>
        <w:shd w:val="clear" w:color="auto" w:fill="FFFFFF"/>
        <w:spacing w:after="0" w:line="240" w:lineRule="auto"/>
        <w:ind w:left="117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D20B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- 4%- доплата руководителю за организацию и развитие  приносящей доход деятельности;</w:t>
      </w:r>
    </w:p>
    <w:p w:rsidR="00D20BA4" w:rsidRPr="00D20BA4" w:rsidRDefault="00D20BA4" w:rsidP="00D20BA4">
      <w:pPr>
        <w:shd w:val="clear" w:color="auto" w:fill="FFFFFF"/>
        <w:spacing w:after="0" w:line="240" w:lineRule="auto"/>
        <w:ind w:left="117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D20B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-4%- доплата главному бухгалтеру за организацию и развитие приносящей доход деятельности;</w:t>
      </w:r>
    </w:p>
    <w:p w:rsidR="00D20BA4" w:rsidRPr="00D20BA4" w:rsidRDefault="00D20BA4" w:rsidP="00D20BA4">
      <w:pPr>
        <w:shd w:val="clear" w:color="auto" w:fill="FFFFFF"/>
        <w:spacing w:after="0" w:line="240" w:lineRule="auto"/>
        <w:ind w:left="117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D20B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-    оставшиеся средства расходуются на развитие ДОУ на основании решения руководителя.</w:t>
      </w:r>
    </w:p>
    <w:p w:rsidR="00D20BA4" w:rsidRPr="00D20BA4" w:rsidRDefault="00D20BA4" w:rsidP="00D20BA4">
      <w:pPr>
        <w:shd w:val="clear" w:color="auto" w:fill="FFFFFF"/>
        <w:spacing w:after="0" w:line="240" w:lineRule="auto"/>
        <w:ind w:left="117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D20B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3.6    Выплаты заработной платы, доплат, надбавок и выплат стимулирующего характера из внебюджетных средств для всех категорий работников, участвующих в организации   производятся на основании:</w:t>
      </w:r>
    </w:p>
    <w:p w:rsidR="00D20BA4" w:rsidRPr="00D20BA4" w:rsidRDefault="00D20BA4" w:rsidP="00D20B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D20B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 -ежемесячного  приказа руководителя о распределении фонда стимулирующих выплат. Этот фонд формируется и распределяется ежемесячно: </w:t>
      </w:r>
    </w:p>
    <w:p w:rsidR="00D20BA4" w:rsidRPr="00D20BA4" w:rsidRDefault="00D20BA4" w:rsidP="00D20BA4">
      <w:pPr>
        <w:shd w:val="clear" w:color="auto" w:fill="FFFFFF"/>
        <w:spacing w:after="0" w:line="240" w:lineRule="auto"/>
        <w:ind w:left="117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D20B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 -педагоги дополнительного образования, непосредственно организующие образовательный процесс, получают от 30% до 60% от собранной суммы. исходя из того,</w:t>
      </w:r>
      <w:r w:rsidR="00BB6D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D20B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 расчет осуществляется от средств, собранных за   конкретную образовательную услугу;</w:t>
      </w:r>
    </w:p>
    <w:p w:rsidR="00D20BA4" w:rsidRPr="00D20BA4" w:rsidRDefault="00D20BA4" w:rsidP="00D20BA4">
      <w:pPr>
        <w:shd w:val="clear" w:color="auto" w:fill="FFFFFF"/>
        <w:spacing w:line="240" w:lineRule="auto"/>
        <w:ind w:left="117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D20B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3.7     Контроль над использованием привлеченных внебюджетных средств осуществляют главный бухгалтер и руководитель ДОУ. Родительский комитет ДОУ имеет право требовать отчета об их расходовании от администрации ДОУ, а администрация ДОУ обязана предоставлять Родительскому комитету ДОУ данные в полном объеме.</w:t>
      </w:r>
    </w:p>
    <w:p w:rsidR="00263F5E" w:rsidRDefault="00263F5E"/>
    <w:sectPr w:rsidR="0026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FD"/>
    <w:rsid w:val="00263F5E"/>
    <w:rsid w:val="00327EA6"/>
    <w:rsid w:val="006559F7"/>
    <w:rsid w:val="00760BFD"/>
    <w:rsid w:val="008B787B"/>
    <w:rsid w:val="00BB6D70"/>
    <w:rsid w:val="00D2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C10F0-6819-4DCD-A79C-CD00ACB6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78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704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25743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CCCCC"/>
                                  </w:divBdr>
                                  <w:divsChild>
                                    <w:div w:id="173096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97359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858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23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24041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986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506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1A631-1620-48CC-9176-595C5E50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3</cp:revision>
  <dcterms:created xsi:type="dcterms:W3CDTF">2024-06-04T18:26:00Z</dcterms:created>
  <dcterms:modified xsi:type="dcterms:W3CDTF">2024-06-04T18:27:00Z</dcterms:modified>
</cp:coreProperties>
</file>