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B1" w:rsidRDefault="00AD7FB1" w:rsidP="00AD7FB1">
      <w:pPr>
        <w:autoSpaceDE w:val="0"/>
        <w:autoSpaceDN w:val="0"/>
        <w:adjustRightInd w:val="0"/>
        <w:spacing w:after="0" w:line="36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Регистрационный № </w:t>
      </w:r>
    </w:p>
    <w:p w:rsidR="00AD7FB1" w:rsidRPr="00B26B70" w:rsidRDefault="00AD7FB1" w:rsidP="00AD7FB1">
      <w:pPr>
        <w:autoSpaceDE w:val="0"/>
        <w:autoSpaceDN w:val="0"/>
        <w:adjustRightInd w:val="0"/>
        <w:spacing w:after="0" w:line="36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Группа №      </w:t>
      </w:r>
    </w:p>
    <w:p w:rsidR="00AD7FB1" w:rsidRPr="00146504" w:rsidRDefault="00AD7FB1" w:rsidP="00AD7FB1">
      <w:pPr>
        <w:autoSpaceDE w:val="0"/>
        <w:autoSpaceDN w:val="0"/>
        <w:adjustRightInd w:val="0"/>
        <w:spacing w:after="0" w:line="360" w:lineRule="auto"/>
        <w:jc w:val="center"/>
        <w:rPr>
          <w:rFonts w:ascii="Times New Roman" w:eastAsia="Calibri" w:hAnsi="Times New Roman" w:cs="Times New Roman"/>
          <w:b/>
          <w:bCs/>
          <w:sz w:val="24"/>
          <w:szCs w:val="24"/>
        </w:rPr>
      </w:pPr>
      <w:r w:rsidRPr="00146504">
        <w:rPr>
          <w:rFonts w:ascii="Times New Roman" w:eastAsia="Calibri" w:hAnsi="Times New Roman" w:cs="Times New Roman"/>
          <w:b/>
          <w:bCs/>
          <w:sz w:val="24"/>
          <w:szCs w:val="24"/>
        </w:rPr>
        <w:t>Договор об образовании при приеме детей на обучение</w:t>
      </w:r>
    </w:p>
    <w:p w:rsidR="00AD7FB1" w:rsidRDefault="00AD7FB1" w:rsidP="00AD7FB1">
      <w:pPr>
        <w:autoSpaceDE w:val="0"/>
        <w:autoSpaceDN w:val="0"/>
        <w:adjustRightInd w:val="0"/>
        <w:spacing w:after="0" w:line="360" w:lineRule="auto"/>
        <w:jc w:val="center"/>
        <w:rPr>
          <w:rFonts w:ascii="Times New Roman" w:eastAsia="Calibri" w:hAnsi="Times New Roman" w:cs="Times New Roman"/>
          <w:b/>
          <w:bCs/>
          <w:sz w:val="24"/>
          <w:szCs w:val="24"/>
        </w:rPr>
      </w:pPr>
      <w:r w:rsidRPr="00146504">
        <w:rPr>
          <w:rFonts w:ascii="Times New Roman" w:eastAsia="Calibri" w:hAnsi="Times New Roman" w:cs="Times New Roman"/>
          <w:b/>
          <w:bCs/>
          <w:sz w:val="24"/>
          <w:szCs w:val="24"/>
        </w:rPr>
        <w:t xml:space="preserve"> по образовательным программам дошкольного образования</w:t>
      </w:r>
      <w:r>
        <w:rPr>
          <w:rFonts w:ascii="Times New Roman" w:eastAsia="Calibri" w:hAnsi="Times New Roman" w:cs="Times New Roman"/>
          <w:b/>
          <w:bCs/>
          <w:sz w:val="24"/>
          <w:szCs w:val="24"/>
        </w:rPr>
        <w:t xml:space="preserve"> </w:t>
      </w:r>
    </w:p>
    <w:p w:rsidR="00AD7FB1" w:rsidRPr="00B26B70" w:rsidRDefault="00AD7FB1" w:rsidP="00AD7FB1">
      <w:pPr>
        <w:autoSpaceDE w:val="0"/>
        <w:autoSpaceDN w:val="0"/>
        <w:adjustRightInd w:val="0"/>
        <w:spacing w:after="0" w:line="240" w:lineRule="auto"/>
        <w:jc w:val="both"/>
        <w:outlineLvl w:val="0"/>
        <w:rPr>
          <w:rFonts w:ascii="Times New Roman" w:eastAsia="Calibri" w:hAnsi="Times New Roman" w:cs="Times New Roman"/>
          <w:b/>
          <w:bCs/>
          <w:sz w:val="24"/>
          <w:szCs w:val="24"/>
        </w:rPr>
      </w:pPr>
    </w:p>
    <w:p w:rsidR="00AD7FB1" w:rsidRPr="00DB4FF9" w:rsidRDefault="00AD7FB1" w:rsidP="00AD7FB1">
      <w:pPr>
        <w:autoSpaceDE w:val="0"/>
        <w:autoSpaceDN w:val="0"/>
        <w:adjustRightInd w:val="0"/>
        <w:spacing w:after="0" w:line="240" w:lineRule="auto"/>
        <w:jc w:val="both"/>
        <w:rPr>
          <w:rFonts w:ascii="Times New Roman" w:eastAsia="Calibri" w:hAnsi="Times New Roman" w:cs="Times New Roman"/>
          <w:sz w:val="24"/>
          <w:szCs w:val="24"/>
          <w:u w:val="single"/>
        </w:rPr>
      </w:pPr>
      <w:r w:rsidRPr="00DB4FF9">
        <w:rPr>
          <w:rFonts w:ascii="Times New Roman" w:eastAsia="Calibri" w:hAnsi="Times New Roman" w:cs="Times New Roman"/>
          <w:sz w:val="24"/>
          <w:szCs w:val="24"/>
          <w:u w:val="single"/>
        </w:rPr>
        <w:t xml:space="preserve">             п. Рассвет </w:t>
      </w:r>
      <w:r w:rsidRPr="00DB4FF9">
        <w:rPr>
          <w:rFonts w:ascii="Times New Roman" w:eastAsia="Calibri" w:hAnsi="Times New Roman" w:cs="Times New Roman"/>
          <w:sz w:val="24"/>
          <w:szCs w:val="24"/>
          <w:u w:val="single"/>
        </w:rPr>
        <w:tab/>
      </w:r>
      <w:r w:rsidRPr="00DB4FF9">
        <w:rPr>
          <w:rFonts w:ascii="Times New Roman" w:eastAsia="Calibri" w:hAnsi="Times New Roman" w:cs="Times New Roman"/>
          <w:sz w:val="24"/>
          <w:szCs w:val="24"/>
          <w:u w:val="single"/>
        </w:rPr>
        <w:tab/>
      </w:r>
      <w:r w:rsidRPr="00D00620">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sidRPr="00DB4FF9">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DB4FF9">
        <w:rPr>
          <w:rFonts w:ascii="Times New Roman" w:eastAsia="Calibri" w:hAnsi="Times New Roman" w:cs="Times New Roman"/>
          <w:sz w:val="24"/>
          <w:szCs w:val="24"/>
          <w:u w:val="single"/>
        </w:rPr>
        <w:t xml:space="preserve">  20</w:t>
      </w:r>
      <w:r>
        <w:rPr>
          <w:rFonts w:ascii="Times New Roman" w:eastAsia="Calibri" w:hAnsi="Times New Roman" w:cs="Times New Roman"/>
          <w:sz w:val="24"/>
          <w:szCs w:val="24"/>
          <w:u w:val="single"/>
        </w:rPr>
        <w:t xml:space="preserve">   </w:t>
      </w:r>
      <w:r w:rsidRPr="00DB4FF9">
        <w:rPr>
          <w:rFonts w:ascii="Times New Roman" w:eastAsia="Calibri" w:hAnsi="Times New Roman" w:cs="Times New Roman"/>
          <w:sz w:val="24"/>
          <w:szCs w:val="24"/>
          <w:u w:val="single"/>
        </w:rPr>
        <w:t xml:space="preserve"> г.</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rPr>
      </w:pPr>
      <w:r w:rsidRPr="00D00620">
        <w:rPr>
          <w:rFonts w:ascii="Times New Roman" w:eastAsia="Calibri" w:hAnsi="Times New Roman" w:cs="Times New Roman"/>
        </w:rPr>
        <w:t xml:space="preserve">(место заключения договора) </w:t>
      </w:r>
      <w:r w:rsidRPr="00D00620">
        <w:rPr>
          <w:rFonts w:ascii="Times New Roman" w:eastAsia="Calibri" w:hAnsi="Times New Roman" w:cs="Times New Roman"/>
        </w:rPr>
        <w:tab/>
      </w:r>
      <w:r w:rsidRPr="00D00620">
        <w:rPr>
          <w:rFonts w:ascii="Times New Roman" w:eastAsia="Calibri" w:hAnsi="Times New Roman" w:cs="Times New Roman"/>
        </w:rPr>
        <w:tab/>
      </w:r>
      <w:r w:rsidRPr="00D00620">
        <w:rPr>
          <w:rFonts w:ascii="Times New Roman" w:eastAsia="Calibri" w:hAnsi="Times New Roman" w:cs="Times New Roman"/>
        </w:rPr>
        <w:tab/>
      </w:r>
      <w:r w:rsidRPr="00D00620">
        <w:rPr>
          <w:rFonts w:ascii="Times New Roman" w:eastAsia="Calibri" w:hAnsi="Times New Roman" w:cs="Times New Roman"/>
        </w:rPr>
        <w:tab/>
      </w:r>
      <w:r w:rsidRPr="00D00620">
        <w:rPr>
          <w:rFonts w:ascii="Times New Roman" w:eastAsia="Calibri" w:hAnsi="Times New Roman" w:cs="Times New Roman"/>
        </w:rPr>
        <w:tab/>
        <w:t xml:space="preserve">          (дата заключения договора)</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sz w:val="24"/>
          <w:szCs w:val="24"/>
        </w:rPr>
      </w:pPr>
    </w:p>
    <w:p w:rsidR="00AD7FB1" w:rsidRPr="00D00620" w:rsidRDefault="00AD7FB1" w:rsidP="00AD7FB1">
      <w:pPr>
        <w:autoSpaceDE w:val="0"/>
        <w:autoSpaceDN w:val="0"/>
        <w:adjustRightInd w:val="0"/>
        <w:spacing w:after="0"/>
        <w:ind w:firstLine="708"/>
        <w:jc w:val="both"/>
        <w:rPr>
          <w:rFonts w:ascii="Times New Roman" w:eastAsia="Calibri" w:hAnsi="Times New Roman" w:cs="Times New Roman"/>
          <w:sz w:val="24"/>
          <w:szCs w:val="24"/>
        </w:rPr>
      </w:pPr>
      <w:r w:rsidRPr="00E00D23">
        <w:rPr>
          <w:rFonts w:ascii="Times New Roman" w:eastAsia="Calibri" w:hAnsi="Times New Roman" w:cs="Times New Roman"/>
          <w:b/>
          <w:sz w:val="24"/>
          <w:szCs w:val="24"/>
          <w:lang w:eastAsia="ru-RU"/>
        </w:rPr>
        <w:t xml:space="preserve">Муниципальное бюджетное дошкольное образовательное учреждение Аксайского района </w:t>
      </w:r>
      <w:r>
        <w:rPr>
          <w:rFonts w:ascii="Times New Roman" w:eastAsia="Calibri" w:hAnsi="Times New Roman" w:cs="Times New Roman"/>
          <w:b/>
          <w:sz w:val="24"/>
          <w:szCs w:val="24"/>
          <w:lang w:eastAsia="ru-RU"/>
        </w:rPr>
        <w:t>центр развития ребенка детский сад первой категории №39 «Росинка»</w:t>
      </w:r>
      <w:r w:rsidRPr="00E00D23">
        <w:rPr>
          <w:rFonts w:ascii="Times New Roman" w:eastAsia="Calibri" w:hAnsi="Times New Roman" w:cs="Times New Roman"/>
          <w:b/>
          <w:sz w:val="24"/>
          <w:szCs w:val="24"/>
          <w:lang w:eastAsia="ru-RU"/>
        </w:rPr>
        <w:t xml:space="preserve">, </w:t>
      </w:r>
      <w:r w:rsidRPr="00E00D23">
        <w:rPr>
          <w:rFonts w:ascii="Times New Roman" w:eastAsia="Calibri" w:hAnsi="Times New Roman" w:cs="Times New Roman"/>
          <w:sz w:val="24"/>
          <w:szCs w:val="24"/>
          <w:lang w:eastAsia="ru-RU"/>
        </w:rPr>
        <w:t>осуществляющее образовательную деятельность (далее - образовательное учрежден</w:t>
      </w:r>
      <w:r>
        <w:rPr>
          <w:rFonts w:ascii="Times New Roman" w:eastAsia="Calibri" w:hAnsi="Times New Roman" w:cs="Times New Roman"/>
          <w:sz w:val="24"/>
          <w:szCs w:val="24"/>
          <w:lang w:eastAsia="ru-RU"/>
        </w:rPr>
        <w:t>ие) на основании лицензии от «10» июля 2012 г. N 2618</w:t>
      </w:r>
      <w:r w:rsidRPr="00E00D23">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E00D23">
        <w:rPr>
          <w:rFonts w:ascii="Times New Roman" w:eastAsia="Calibri" w:hAnsi="Times New Roman" w:cs="Times New Roman"/>
          <w:sz w:val="24"/>
          <w:szCs w:val="24"/>
          <w:lang w:eastAsia="ru-RU"/>
        </w:rPr>
        <w:t>выданной Региональной службой по надзору и контролю в сфере образования Ростовской области, именуемое в дальнейшем «И</w:t>
      </w:r>
      <w:r>
        <w:rPr>
          <w:rFonts w:ascii="Times New Roman" w:eastAsia="Calibri" w:hAnsi="Times New Roman" w:cs="Times New Roman"/>
          <w:sz w:val="24"/>
          <w:szCs w:val="24"/>
          <w:lang w:eastAsia="ru-RU"/>
        </w:rPr>
        <w:t>сполнитель», в лице заведующей Шаршаковой Олеси Сергеевны</w:t>
      </w:r>
      <w:r w:rsidRPr="00E00D23">
        <w:rPr>
          <w:rFonts w:ascii="Times New Roman" w:eastAsia="Calibri" w:hAnsi="Times New Roman" w:cs="Times New Roman"/>
          <w:sz w:val="24"/>
          <w:szCs w:val="24"/>
          <w:lang w:eastAsia="ru-RU"/>
        </w:rPr>
        <w:t xml:space="preserve">, действующего на основании Устава и родитель (законный представитель) </w:t>
      </w:r>
      <w:r w:rsidRPr="00D00620">
        <w:rPr>
          <w:rFonts w:ascii="Times New Roman" w:eastAsia="Calibri" w:hAnsi="Times New Roman" w:cs="Times New Roman"/>
          <w:sz w:val="24"/>
          <w:szCs w:val="24"/>
        </w:rPr>
        <w:t>_____________________________________________________</w:t>
      </w:r>
      <w:r>
        <w:rPr>
          <w:rFonts w:ascii="Times New Roman" w:eastAsia="Calibri" w:hAnsi="Times New Roman" w:cs="Times New Roman"/>
          <w:sz w:val="24"/>
          <w:szCs w:val="24"/>
        </w:rPr>
        <w:t>________________________</w:t>
      </w:r>
    </w:p>
    <w:p w:rsidR="00AD7FB1" w:rsidRPr="00D00620" w:rsidRDefault="00AD7FB1" w:rsidP="00AD7FB1">
      <w:pPr>
        <w:autoSpaceDE w:val="0"/>
        <w:autoSpaceDN w:val="0"/>
        <w:adjustRightInd w:val="0"/>
        <w:spacing w:after="0" w:line="240" w:lineRule="auto"/>
        <w:jc w:val="center"/>
        <w:rPr>
          <w:rFonts w:ascii="Times New Roman" w:eastAsia="Calibri" w:hAnsi="Times New Roman" w:cs="Times New Roman"/>
          <w:sz w:val="20"/>
          <w:szCs w:val="20"/>
        </w:rPr>
      </w:pPr>
      <w:r w:rsidRPr="00D00620">
        <w:rPr>
          <w:rFonts w:ascii="Times New Roman" w:eastAsia="Calibri" w:hAnsi="Times New Roman" w:cs="Times New Roman"/>
          <w:sz w:val="20"/>
          <w:szCs w:val="20"/>
        </w:rPr>
        <w:t>(фамилия, имя, отчество (при наличии Заказчика)</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sz w:val="24"/>
          <w:szCs w:val="24"/>
        </w:rPr>
      </w:pPr>
      <w:r w:rsidRPr="00D00620">
        <w:rPr>
          <w:rFonts w:ascii="Times New Roman" w:eastAsia="Calibri" w:hAnsi="Times New Roman" w:cs="Times New Roman"/>
          <w:sz w:val="24"/>
          <w:szCs w:val="24"/>
        </w:rPr>
        <w:t xml:space="preserve">именуемый </w:t>
      </w:r>
      <w:r>
        <w:rPr>
          <w:rFonts w:ascii="Times New Roman" w:eastAsia="Calibri" w:hAnsi="Times New Roman" w:cs="Times New Roman"/>
          <w:sz w:val="24"/>
          <w:szCs w:val="24"/>
        </w:rPr>
        <w:t xml:space="preserve">в дальнейшем "Заказчик", </w:t>
      </w:r>
      <w:r w:rsidRPr="00D00620">
        <w:rPr>
          <w:rFonts w:ascii="Times New Roman" w:eastAsia="Calibri" w:hAnsi="Times New Roman" w:cs="Times New Roman"/>
          <w:sz w:val="24"/>
          <w:szCs w:val="24"/>
        </w:rPr>
        <w:t>действующего в интересах несовершеннолетнего ________________________________________________________________________________,</w:t>
      </w:r>
    </w:p>
    <w:p w:rsidR="00AD7FB1" w:rsidRPr="00D00620" w:rsidRDefault="00AD7FB1" w:rsidP="00AD7FB1">
      <w:pPr>
        <w:autoSpaceDE w:val="0"/>
        <w:autoSpaceDN w:val="0"/>
        <w:adjustRightInd w:val="0"/>
        <w:spacing w:after="0" w:line="240" w:lineRule="auto"/>
        <w:jc w:val="center"/>
        <w:rPr>
          <w:rFonts w:ascii="Times New Roman" w:eastAsia="Calibri" w:hAnsi="Times New Roman" w:cs="Times New Roman"/>
          <w:sz w:val="20"/>
          <w:szCs w:val="20"/>
        </w:rPr>
      </w:pPr>
      <w:r w:rsidRPr="00D00620">
        <w:rPr>
          <w:rFonts w:ascii="Times New Roman" w:eastAsia="Calibri" w:hAnsi="Times New Roman" w:cs="Times New Roman"/>
          <w:sz w:val="20"/>
          <w:szCs w:val="20"/>
        </w:rPr>
        <w:t>(фамилия, имя, отчество (при наличии последнего), дата рождения)</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sz w:val="24"/>
          <w:szCs w:val="24"/>
        </w:rPr>
      </w:pPr>
      <w:r w:rsidRPr="00D00620">
        <w:rPr>
          <w:rFonts w:ascii="Times New Roman" w:eastAsia="Calibri" w:hAnsi="Times New Roman" w:cs="Times New Roman"/>
          <w:sz w:val="24"/>
          <w:szCs w:val="24"/>
        </w:rPr>
        <w:t>проживающего по адресу: ________________________________________________________</w:t>
      </w:r>
      <w:r>
        <w:rPr>
          <w:rFonts w:ascii="Times New Roman" w:eastAsia="Calibri" w:hAnsi="Times New Roman" w:cs="Times New Roman"/>
          <w:sz w:val="24"/>
          <w:szCs w:val="24"/>
        </w:rPr>
        <w:t>_</w:t>
      </w:r>
    </w:p>
    <w:p w:rsidR="00AD7FB1" w:rsidRPr="00D00620" w:rsidRDefault="00AD7FB1" w:rsidP="00AD7FB1">
      <w:pPr>
        <w:autoSpaceDE w:val="0"/>
        <w:autoSpaceDN w:val="0"/>
        <w:adjustRightInd w:val="0"/>
        <w:spacing w:after="0" w:line="240" w:lineRule="auto"/>
        <w:jc w:val="center"/>
        <w:rPr>
          <w:rFonts w:ascii="Times New Roman" w:eastAsia="Calibri" w:hAnsi="Times New Roman" w:cs="Times New Roman"/>
          <w:sz w:val="20"/>
          <w:szCs w:val="20"/>
        </w:rPr>
      </w:pPr>
      <w:r w:rsidRPr="00D00620">
        <w:rPr>
          <w:rFonts w:ascii="Times New Roman" w:eastAsia="Calibri" w:hAnsi="Times New Roman" w:cs="Times New Roman"/>
          <w:sz w:val="24"/>
          <w:szCs w:val="24"/>
        </w:rPr>
        <w:t>____________________________________________________________</w:t>
      </w:r>
      <w:r>
        <w:rPr>
          <w:rFonts w:ascii="Times New Roman" w:eastAsia="Calibri" w:hAnsi="Times New Roman" w:cs="Times New Roman"/>
          <w:sz w:val="24"/>
          <w:szCs w:val="24"/>
        </w:rPr>
        <w:t>___________________</w:t>
      </w:r>
      <w:r w:rsidRPr="00D00620">
        <w:rPr>
          <w:rFonts w:ascii="Times New Roman" w:eastAsia="Calibri" w:hAnsi="Times New Roman" w:cs="Times New Roman"/>
          <w:sz w:val="24"/>
          <w:szCs w:val="24"/>
        </w:rPr>
        <w:t xml:space="preserve">,              </w:t>
      </w:r>
      <w:r w:rsidRPr="00D00620">
        <w:rPr>
          <w:rFonts w:ascii="Times New Roman" w:eastAsia="Calibri" w:hAnsi="Times New Roman" w:cs="Times New Roman"/>
          <w:sz w:val="20"/>
          <w:szCs w:val="20"/>
        </w:rPr>
        <w:t>(адрес места жительства ребенка с указанием индекса)</w:t>
      </w:r>
    </w:p>
    <w:p w:rsidR="00AD7FB1" w:rsidRPr="00D00620" w:rsidRDefault="00AD7FB1" w:rsidP="00AD7FB1">
      <w:pPr>
        <w:autoSpaceDE w:val="0"/>
        <w:autoSpaceDN w:val="0"/>
        <w:adjustRightInd w:val="0"/>
        <w:spacing w:after="0"/>
        <w:jc w:val="both"/>
        <w:rPr>
          <w:rFonts w:ascii="Times New Roman" w:eastAsia="Calibri" w:hAnsi="Times New Roman" w:cs="Times New Roman"/>
          <w:sz w:val="24"/>
          <w:szCs w:val="24"/>
        </w:rPr>
      </w:pPr>
      <w:r w:rsidRPr="00D00620">
        <w:rPr>
          <w:rFonts w:ascii="Times New Roman" w:eastAsia="Calibri" w:hAnsi="Times New Roman" w:cs="Times New Roman"/>
          <w:sz w:val="24"/>
          <w:szCs w:val="24"/>
        </w:rPr>
        <w:t>именуем__ в дальнейшем "Воспитанник", совместно именуемые Стороны, заключили настоящий Договор о нижеследующем:</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sz w:val="24"/>
          <w:szCs w:val="24"/>
        </w:rPr>
      </w:pPr>
    </w:p>
    <w:p w:rsidR="00AD7FB1" w:rsidRDefault="00AD7FB1" w:rsidP="00AD7FB1">
      <w:pPr>
        <w:pStyle w:val="a3"/>
        <w:widowControl w:val="0"/>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00620">
        <w:rPr>
          <w:rFonts w:ascii="Times New Roman" w:eastAsia="Times New Roman" w:hAnsi="Times New Roman" w:cs="Times New Roman"/>
          <w:b/>
          <w:bCs/>
          <w:sz w:val="24"/>
          <w:szCs w:val="24"/>
          <w:lang w:eastAsia="ru-RU"/>
        </w:rPr>
        <w:t>Предмет договора</w:t>
      </w:r>
    </w:p>
    <w:p w:rsidR="00AD7FB1" w:rsidRPr="002C4290" w:rsidRDefault="00AD7FB1" w:rsidP="00AD7FB1">
      <w:pPr>
        <w:pStyle w:val="a3"/>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rsidR="00AD7FB1"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1.1. </w:t>
      </w:r>
      <w:r w:rsidRPr="00F019D9">
        <w:rPr>
          <w:rFonts w:ascii="Times New Roman" w:eastAsia="Calibri" w:hAnsi="Times New Roman" w:cs="Times New Roman"/>
          <w:bCs/>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1.2. Форма обучения - очная.</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1.3. Язык образования – русский.</w:t>
      </w:r>
    </w:p>
    <w:p w:rsidR="00AD7FB1" w:rsidRPr="00F019D9" w:rsidRDefault="00AD7FB1" w:rsidP="00AD7FB1">
      <w:pPr>
        <w:autoSpaceDE w:val="0"/>
        <w:autoSpaceDN w:val="0"/>
        <w:adjustRightInd w:val="0"/>
        <w:spacing w:after="0" w:line="280" w:lineRule="atLeast"/>
        <w:jc w:val="both"/>
        <w:textAlignment w:val="center"/>
        <w:rPr>
          <w:rFonts w:ascii="Times New Roman" w:hAnsi="Times New Roman" w:cs="Times New Roman"/>
          <w:color w:val="000000"/>
          <w:sz w:val="24"/>
          <w:szCs w:val="24"/>
        </w:rPr>
      </w:pPr>
      <w:r w:rsidRPr="00D00620">
        <w:rPr>
          <w:rFonts w:ascii="Times New Roman" w:eastAsia="Calibri" w:hAnsi="Times New Roman" w:cs="Times New Roman"/>
          <w:bCs/>
          <w:sz w:val="24"/>
          <w:szCs w:val="24"/>
        </w:rPr>
        <w:t xml:space="preserve">1.4. Наименование образовательной программы: </w:t>
      </w:r>
      <w:r w:rsidRPr="00F019D9">
        <w:rPr>
          <w:rFonts w:ascii="Times New Roman" w:hAnsi="Times New Roman" w:cs="Times New Roman"/>
          <w:i/>
          <w:iCs/>
          <w:color w:val="000000"/>
          <w:sz w:val="24"/>
          <w:szCs w:val="24"/>
        </w:rPr>
        <w:t>основная образовательная программа дошкольного образования</w:t>
      </w:r>
      <w:r w:rsidRPr="00F019D9">
        <w:rPr>
          <w:rFonts w:ascii="Times New Roman" w:eastAsia="Calibri" w:hAnsi="Times New Roman" w:cs="Times New Roman"/>
          <w:bCs/>
        </w:rPr>
        <w:t xml:space="preserve">, </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1.5. Срок освоения образовательной программы (продолжительность обучения) на момент подписания нас</w:t>
      </w:r>
      <w:r>
        <w:rPr>
          <w:rFonts w:ascii="Times New Roman" w:eastAsia="Calibri" w:hAnsi="Times New Roman" w:cs="Times New Roman"/>
          <w:bCs/>
          <w:sz w:val="24"/>
          <w:szCs w:val="24"/>
        </w:rPr>
        <w:t xml:space="preserve">тоящего Договора составляет 4 </w:t>
      </w:r>
      <w:r w:rsidRPr="00D00620">
        <w:rPr>
          <w:rFonts w:ascii="Times New Roman" w:eastAsia="Calibri" w:hAnsi="Times New Roman" w:cs="Times New Roman"/>
          <w:bCs/>
          <w:sz w:val="24"/>
          <w:szCs w:val="24"/>
        </w:rPr>
        <w:t>календарных лет (года).</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1.6. Режим пребывания Воспитанника в образовательной организации в режиме полного дня 12-часового пребывания с 07.00 до 19.00 часов.</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  Нерабочие дни: суббота, воскресенье, и праздничные дни РФ.</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1.7. Воспитанник зачисляется в группу</w:t>
      </w:r>
      <w:r>
        <w:rPr>
          <w:rFonts w:ascii="Times New Roman" w:eastAsia="Calibri" w:hAnsi="Times New Roman" w:cs="Times New Roman"/>
          <w:bCs/>
          <w:sz w:val="24"/>
          <w:szCs w:val="24"/>
        </w:rPr>
        <w:t xml:space="preserve"> общеразвивающей </w:t>
      </w:r>
      <w:r w:rsidRPr="00D00620">
        <w:rPr>
          <w:rFonts w:ascii="Times New Roman" w:eastAsia="Calibri" w:hAnsi="Times New Roman" w:cs="Times New Roman"/>
          <w:bCs/>
          <w:sz w:val="24"/>
          <w:szCs w:val="24"/>
        </w:rPr>
        <w:t>направленности.</w:t>
      </w:r>
    </w:p>
    <w:p w:rsidR="00AD7FB1" w:rsidRPr="00685B51" w:rsidRDefault="00AD7FB1" w:rsidP="00AD7FB1">
      <w:pPr>
        <w:tabs>
          <w:tab w:val="left" w:pos="3735"/>
        </w:tabs>
        <w:autoSpaceDE w:val="0"/>
        <w:autoSpaceDN w:val="0"/>
        <w:adjustRightInd w:val="0"/>
        <w:spacing w:after="0" w:line="240" w:lineRule="auto"/>
        <w:jc w:val="center"/>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                        </w:t>
      </w:r>
      <w:r w:rsidRPr="00D00620">
        <w:rPr>
          <w:rFonts w:ascii="Times New Roman" w:eastAsia="Calibri" w:hAnsi="Times New Roman" w:cs="Times New Roman"/>
          <w:bCs/>
          <w:sz w:val="20"/>
          <w:szCs w:val="20"/>
        </w:rPr>
        <w:t>(наименование, общеразвивающей/компенсирующей/комбинированной направленности)</w:t>
      </w:r>
    </w:p>
    <w:p w:rsidR="00AD7FB1" w:rsidRDefault="00AD7FB1" w:rsidP="00AD7FB1">
      <w:pPr>
        <w:pStyle w:val="a3"/>
        <w:autoSpaceDE w:val="0"/>
        <w:autoSpaceDN w:val="0"/>
        <w:adjustRightInd w:val="0"/>
        <w:spacing w:after="0" w:line="240" w:lineRule="auto"/>
        <w:outlineLvl w:val="0"/>
        <w:rPr>
          <w:rFonts w:ascii="Times New Roman" w:eastAsia="Calibri" w:hAnsi="Times New Roman" w:cs="Times New Roman"/>
          <w:b/>
          <w:bCs/>
          <w:sz w:val="24"/>
          <w:szCs w:val="24"/>
        </w:rPr>
      </w:pPr>
    </w:p>
    <w:p w:rsidR="00AD7FB1" w:rsidRPr="00AD7FB1" w:rsidRDefault="00AD7FB1" w:rsidP="00AD7FB1">
      <w:pPr>
        <w:pStyle w:val="a3"/>
        <w:numPr>
          <w:ilvl w:val="0"/>
          <w:numId w:val="1"/>
        </w:num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9978DA">
        <w:rPr>
          <w:rFonts w:ascii="Times New Roman" w:eastAsia="Calibri" w:hAnsi="Times New Roman" w:cs="Times New Roman"/>
          <w:b/>
          <w:bCs/>
          <w:sz w:val="24"/>
          <w:szCs w:val="24"/>
        </w:rPr>
        <w:t xml:space="preserve">Взаимодействие Сторон </w:t>
      </w:r>
    </w:p>
    <w:p w:rsidR="00AD7FB1" w:rsidRPr="00D00620" w:rsidRDefault="00AD7FB1" w:rsidP="00AD7FB1">
      <w:pPr>
        <w:autoSpaceDE w:val="0"/>
        <w:autoSpaceDN w:val="0"/>
        <w:adjustRightInd w:val="0"/>
        <w:spacing w:after="0"/>
        <w:jc w:val="both"/>
        <w:rPr>
          <w:rFonts w:ascii="Times New Roman" w:eastAsia="Calibri" w:hAnsi="Times New Roman" w:cs="Times New Roman"/>
          <w:b/>
          <w:bCs/>
          <w:sz w:val="24"/>
          <w:szCs w:val="24"/>
        </w:rPr>
      </w:pPr>
      <w:r w:rsidRPr="00D00620">
        <w:rPr>
          <w:rFonts w:ascii="Times New Roman" w:eastAsia="Calibri" w:hAnsi="Times New Roman" w:cs="Times New Roman"/>
          <w:b/>
          <w:bCs/>
          <w:sz w:val="24"/>
          <w:szCs w:val="24"/>
        </w:rPr>
        <w:lastRenderedPageBreak/>
        <w:t>2.1. Исполнитель вправе:</w:t>
      </w:r>
    </w:p>
    <w:p w:rsidR="00AD7FB1"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2.1.1. Самостоятельно осуществлять образовательную деятельность.</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2.1.2. Предоставлять Воспитаннику дополнительные образовательные услуги (за рамками образовательной деятельности), наименование, объём и форма, которых определены в договоре по образовании на обучение по дополнительным программам.</w:t>
      </w:r>
    </w:p>
    <w:p w:rsidR="00AD7FB1" w:rsidRPr="00D00620" w:rsidRDefault="00AD7FB1" w:rsidP="00AD7FB1">
      <w:pPr>
        <w:autoSpaceDE w:val="0"/>
        <w:autoSpaceDN w:val="0"/>
        <w:adjustRightInd w:val="0"/>
        <w:spacing w:after="0"/>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2.1.</w:t>
      </w:r>
      <w:r>
        <w:rPr>
          <w:rFonts w:ascii="Times New Roman" w:eastAsia="Calibri" w:hAnsi="Times New Roman" w:cs="Times New Roman"/>
          <w:bCs/>
          <w:sz w:val="24"/>
          <w:szCs w:val="24"/>
        </w:rPr>
        <w:t>3</w:t>
      </w:r>
      <w:r w:rsidRPr="00D00620">
        <w:rPr>
          <w:rFonts w:ascii="Times New Roman" w:eastAsia="Calibri" w:hAnsi="Times New Roman" w:cs="Times New Roman"/>
          <w:bCs/>
          <w:sz w:val="24"/>
          <w:szCs w:val="24"/>
        </w:rPr>
        <w:t xml:space="preserve">. Зачислить ребенка в группу </w:t>
      </w:r>
      <w:r>
        <w:rPr>
          <w:rFonts w:ascii="Times New Roman" w:eastAsia="Calibri" w:hAnsi="Times New Roman" w:cs="Times New Roman"/>
          <w:bCs/>
          <w:sz w:val="24"/>
          <w:szCs w:val="24"/>
        </w:rPr>
        <w:t>общеразвивающую        №1 «Земляничка»</w:t>
      </w:r>
    </w:p>
    <w:p w:rsidR="00AD7FB1" w:rsidRPr="00583DFE" w:rsidRDefault="00AD7FB1" w:rsidP="00AD7FB1">
      <w:pPr>
        <w:spacing w:after="0"/>
        <w:jc w:val="both"/>
        <w:rPr>
          <w:rFonts w:ascii="Times New Roman" w:hAnsi="Times New Roman" w:cs="Times New Roman"/>
          <w:sz w:val="20"/>
          <w:szCs w:val="20"/>
        </w:rPr>
      </w:pPr>
      <w:r w:rsidRPr="00583DFE">
        <w:rPr>
          <w:rFonts w:ascii="Times New Roman" w:hAnsi="Times New Roman" w:cs="Times New Roman"/>
          <w:sz w:val="20"/>
          <w:szCs w:val="20"/>
        </w:rPr>
        <w:t xml:space="preserve">                                                                                                (направленность, наименование группы)</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на основании направления УО ААР №</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D00620">
        <w:rPr>
          <w:rFonts w:ascii="Times New Roman" w:eastAsia="Calibri" w:hAnsi="Times New Roman" w:cs="Times New Roman"/>
          <w:bCs/>
          <w:sz w:val="24"/>
          <w:szCs w:val="24"/>
        </w:rPr>
        <w:t>от</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20</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г.</w:t>
      </w:r>
    </w:p>
    <w:p w:rsidR="00AD7FB1" w:rsidRPr="00583DFE" w:rsidRDefault="00AD7FB1" w:rsidP="00AD7FB1">
      <w:pPr>
        <w:autoSpaceDE w:val="0"/>
        <w:autoSpaceDN w:val="0"/>
        <w:adjustRightInd w:val="0"/>
        <w:spacing w:after="0"/>
        <w:jc w:val="center"/>
        <w:rPr>
          <w:rFonts w:ascii="Times New Roman" w:eastAsia="Calibri" w:hAnsi="Times New Roman" w:cs="Times New Roman"/>
          <w:bCs/>
          <w:sz w:val="20"/>
          <w:szCs w:val="20"/>
        </w:rPr>
      </w:pPr>
      <w:r w:rsidRPr="00583DFE">
        <w:rPr>
          <w:rFonts w:ascii="Times New Roman" w:eastAsia="Calibri" w:hAnsi="Times New Roman" w:cs="Times New Roman"/>
          <w:bCs/>
          <w:sz w:val="20"/>
          <w:szCs w:val="20"/>
        </w:rPr>
        <w:t xml:space="preserve">                          (наименование документа о зачислении)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2.1.</w:t>
      </w:r>
      <w:r>
        <w:rPr>
          <w:rFonts w:ascii="Times New Roman" w:eastAsia="Calibri" w:hAnsi="Times New Roman" w:cs="Times New Roman"/>
          <w:bCs/>
          <w:sz w:val="24"/>
          <w:szCs w:val="24"/>
        </w:rPr>
        <w:t>4</w:t>
      </w:r>
      <w:r w:rsidRPr="00D00620">
        <w:rPr>
          <w:rFonts w:ascii="Times New Roman" w:eastAsia="Calibri" w:hAnsi="Times New Roman" w:cs="Times New Roman"/>
          <w:bCs/>
          <w:sz w:val="24"/>
          <w:szCs w:val="24"/>
        </w:rPr>
        <w:t>. Устанавливать график посещения ребенком дошкольной образовательной организации: с понедельника по пятницу, с 7.00 до 19.00; выходные: суббота и воскресенье, праздничные дни, установленные Трудовым кодексом РФ.</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2.1.</w:t>
      </w:r>
      <w:r>
        <w:rPr>
          <w:rFonts w:ascii="Times New Roman" w:eastAsia="Calibri" w:hAnsi="Times New Roman" w:cs="Times New Roman"/>
          <w:bCs/>
          <w:sz w:val="24"/>
          <w:szCs w:val="24"/>
        </w:rPr>
        <w:t>5</w:t>
      </w:r>
      <w:r w:rsidRPr="00D00620">
        <w:rPr>
          <w:rFonts w:ascii="Times New Roman" w:eastAsia="Calibri" w:hAnsi="Times New Roman" w:cs="Times New Roman"/>
          <w:bCs/>
          <w:sz w:val="24"/>
          <w:szCs w:val="24"/>
        </w:rPr>
        <w:t>.  Взимать родительскую пла</w:t>
      </w:r>
      <w:r>
        <w:rPr>
          <w:rFonts w:ascii="Times New Roman" w:eastAsia="Calibri" w:hAnsi="Times New Roman" w:cs="Times New Roman"/>
          <w:bCs/>
          <w:sz w:val="24"/>
          <w:szCs w:val="24"/>
        </w:rPr>
        <w:t>ту за присмотр и уход ребенка,</w:t>
      </w:r>
      <w:r w:rsidRPr="00D00620">
        <w:rPr>
          <w:rFonts w:ascii="Times New Roman" w:eastAsia="Calibri" w:hAnsi="Times New Roman" w:cs="Times New Roman"/>
          <w:bCs/>
          <w:sz w:val="24"/>
          <w:szCs w:val="24"/>
        </w:rPr>
        <w:t xml:space="preserve"> устан</w:t>
      </w:r>
      <w:r>
        <w:rPr>
          <w:rFonts w:ascii="Times New Roman" w:eastAsia="Calibri" w:hAnsi="Times New Roman" w:cs="Times New Roman"/>
          <w:bCs/>
          <w:sz w:val="24"/>
          <w:szCs w:val="24"/>
        </w:rPr>
        <w:t xml:space="preserve">овленную решениями Учредителя: </w:t>
      </w:r>
      <w:r w:rsidRPr="00D00620">
        <w:rPr>
          <w:rFonts w:ascii="Times New Roman" w:eastAsia="Calibri" w:hAnsi="Times New Roman" w:cs="Times New Roman"/>
          <w:bCs/>
          <w:sz w:val="24"/>
          <w:szCs w:val="24"/>
        </w:rPr>
        <w:t xml:space="preserve"> «О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Аксайского района»,  «Об утверждении размера родительской платы за присмотр и уход за ребенком в муниципальных бюджетных дошкольных образовательных учреждениях Аксайского района» и прочих нормативных актов.</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2.1.</w:t>
      </w:r>
      <w:r>
        <w:rPr>
          <w:rFonts w:ascii="Times New Roman" w:eastAsia="Calibri" w:hAnsi="Times New Roman" w:cs="Times New Roman"/>
          <w:bCs/>
          <w:sz w:val="24"/>
          <w:szCs w:val="24"/>
        </w:rPr>
        <w:t>6</w:t>
      </w:r>
      <w:r w:rsidRPr="00D00620">
        <w:rPr>
          <w:rFonts w:ascii="Times New Roman" w:eastAsia="Calibri" w:hAnsi="Times New Roman" w:cs="Times New Roman"/>
          <w:bCs/>
          <w:sz w:val="24"/>
          <w:szCs w:val="24"/>
        </w:rPr>
        <w:t>. Вносить предложения по совершенствованию воспитания ребёнка в семье (в форме устных бесед с воспитателем, заведующим и специалистами).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2.1.</w:t>
      </w:r>
      <w:r>
        <w:rPr>
          <w:rFonts w:ascii="Times New Roman" w:eastAsia="Calibri" w:hAnsi="Times New Roman" w:cs="Times New Roman"/>
          <w:bCs/>
          <w:sz w:val="24"/>
          <w:szCs w:val="24"/>
        </w:rPr>
        <w:t>7</w:t>
      </w:r>
      <w:r w:rsidRPr="00D00620">
        <w:rPr>
          <w:rFonts w:ascii="Times New Roman" w:eastAsia="Calibri" w:hAnsi="Times New Roman" w:cs="Times New Roman"/>
          <w:bCs/>
          <w:sz w:val="24"/>
          <w:szCs w:val="24"/>
        </w:rPr>
        <w:t>. Информировать органы опеки и попечительства о жестоком обращении родителей с детьми, непосредственной угрозе жизни и здоровью ребёнка.</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2.1.</w:t>
      </w:r>
      <w:r>
        <w:rPr>
          <w:rFonts w:ascii="Times New Roman" w:eastAsia="Calibri" w:hAnsi="Times New Roman" w:cs="Times New Roman"/>
          <w:bCs/>
          <w:sz w:val="24"/>
          <w:szCs w:val="24"/>
        </w:rPr>
        <w:t>8</w:t>
      </w:r>
      <w:r w:rsidRPr="00D00620">
        <w:rPr>
          <w:rFonts w:ascii="Times New Roman" w:eastAsia="Calibri" w:hAnsi="Times New Roman" w:cs="Times New Roman"/>
          <w:bCs/>
          <w:sz w:val="24"/>
          <w:szCs w:val="24"/>
        </w:rPr>
        <w:t xml:space="preserve">. Не передавать ребёнка родителям (законным представителям), если те находятся в состоянии алкогольного, токсического или наркотического опьянения. </w:t>
      </w:r>
    </w:p>
    <w:p w:rsidR="00AD7FB1" w:rsidRPr="00D00620" w:rsidRDefault="00AD7FB1" w:rsidP="00AD7FB1">
      <w:pPr>
        <w:autoSpaceDE w:val="0"/>
        <w:autoSpaceDN w:val="0"/>
        <w:adjustRightInd w:val="0"/>
        <w:spacing w:after="0"/>
        <w:jc w:val="both"/>
        <w:rPr>
          <w:rFonts w:ascii="Times New Roman" w:eastAsia="Calibri" w:hAnsi="Times New Roman" w:cs="Times New Roman"/>
          <w:b/>
          <w:bCs/>
          <w:sz w:val="24"/>
          <w:szCs w:val="24"/>
        </w:rPr>
      </w:pPr>
      <w:r w:rsidRPr="00D00620">
        <w:rPr>
          <w:rFonts w:ascii="Times New Roman" w:eastAsia="Calibri" w:hAnsi="Times New Roman" w:cs="Times New Roman"/>
          <w:b/>
          <w:bCs/>
          <w:sz w:val="24"/>
          <w:szCs w:val="24"/>
        </w:rPr>
        <w:t>2.2. Заказчик вправе:</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2.2.1.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2.2.2. Знакомиться с содержанием образовательной программы, используемой Исполнителем в работе с детьми, получать по личной просьбе информацию о жизни и деятельности ребёнка, его личном развитии.  Выражать согласие – несогласие - /нужное подчеркнуть/ на отслеживание уровня развития и достижения ребенком планируемых результатов освоения образовательной программы МБДОУ;   </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2.2.3. Участвовать в образовательной деятельности образовательной организации, в том числе, в формировании образовательной программы МБДОУ.</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2.2.4. Создавать (принимать участие в деятельности) коллегиальных органов управления МБДОУ предусмотренных уставом. Принимать участие в работе Педагогического совета образовательной организации с правом совещательного голоса.</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2.2.5. Вносить предложения по улучшению работы с детьми и по организации дополнительных услуг в образовательной организации.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2.2.6. Заслушивать отчеты заведующего МБДОУ и педагогов о работе с детьми в группе.</w:t>
      </w:r>
    </w:p>
    <w:p w:rsidR="00AD7FB1" w:rsidRPr="00D00620" w:rsidRDefault="00AD7FB1" w:rsidP="00AD7FB1">
      <w:pPr>
        <w:autoSpaceDE w:val="0"/>
        <w:autoSpaceDN w:val="0"/>
        <w:adjustRightInd w:val="0"/>
        <w:spacing w:after="0"/>
        <w:jc w:val="both"/>
        <w:rPr>
          <w:rFonts w:ascii="Times New Roman" w:eastAsia="Calibri" w:hAnsi="Times New Roman" w:cs="Times New Roman"/>
          <w:sz w:val="24"/>
          <w:szCs w:val="24"/>
        </w:rPr>
      </w:pPr>
      <w:r w:rsidRPr="00D00620">
        <w:rPr>
          <w:rFonts w:ascii="Times New Roman" w:eastAsia="Calibri" w:hAnsi="Times New Roman" w:cs="Times New Roman"/>
          <w:sz w:val="24"/>
          <w:szCs w:val="24"/>
        </w:rPr>
        <w:t xml:space="preserve">2.2.7. Находиться с Воспитанником в </w:t>
      </w:r>
      <w:r>
        <w:rPr>
          <w:rFonts w:ascii="Times New Roman" w:eastAsia="Calibri" w:hAnsi="Times New Roman" w:cs="Times New Roman"/>
          <w:sz w:val="24"/>
          <w:szCs w:val="24"/>
        </w:rPr>
        <w:t xml:space="preserve">образовательной </w:t>
      </w:r>
      <w:r w:rsidRPr="00D00620">
        <w:rPr>
          <w:rFonts w:ascii="Times New Roman" w:eastAsia="Calibri" w:hAnsi="Times New Roman" w:cs="Times New Roman"/>
          <w:sz w:val="24"/>
          <w:szCs w:val="24"/>
        </w:rPr>
        <w:t xml:space="preserve">организации в </w:t>
      </w:r>
      <w:r>
        <w:rPr>
          <w:rFonts w:ascii="Times New Roman" w:eastAsia="Calibri" w:hAnsi="Times New Roman" w:cs="Times New Roman"/>
          <w:sz w:val="24"/>
          <w:szCs w:val="24"/>
        </w:rPr>
        <w:t>период его адаптации в течение в течении трех дней</w:t>
      </w:r>
      <w:r w:rsidRPr="00D00620">
        <w:rPr>
          <w:rFonts w:ascii="Times New Roman" w:eastAsia="Calibri" w:hAnsi="Times New Roman" w:cs="Times New Roman"/>
          <w:sz w:val="24"/>
          <w:szCs w:val="24"/>
        </w:rPr>
        <w:t>.</w:t>
      </w:r>
    </w:p>
    <w:p w:rsidR="00AD7FB1" w:rsidRPr="00583DFE" w:rsidRDefault="00AD7FB1" w:rsidP="00AD7FB1">
      <w:pPr>
        <w:autoSpaceDE w:val="0"/>
        <w:autoSpaceDN w:val="0"/>
        <w:adjustRightInd w:val="0"/>
        <w:spacing w:after="0"/>
        <w:ind w:left="1416" w:firstLine="708"/>
        <w:jc w:val="both"/>
        <w:rPr>
          <w:rFonts w:ascii="Times New Roman" w:eastAsia="Calibri" w:hAnsi="Times New Roman" w:cs="Times New Roman"/>
          <w:sz w:val="20"/>
          <w:szCs w:val="20"/>
        </w:rPr>
      </w:pPr>
      <w:r w:rsidRPr="00583DFE">
        <w:rPr>
          <w:rFonts w:ascii="Times New Roman" w:eastAsia="Calibri" w:hAnsi="Times New Roman" w:cs="Times New Roman"/>
          <w:sz w:val="20"/>
          <w:szCs w:val="20"/>
        </w:rPr>
        <w:t>(продолжительность пребывания Заказчика в образовательной организации)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lastRenderedPageBreak/>
        <w:t>2.2.</w:t>
      </w:r>
      <w:r>
        <w:rPr>
          <w:rFonts w:ascii="Times New Roman" w:eastAsia="Calibri" w:hAnsi="Times New Roman" w:cs="Times New Roman"/>
          <w:bCs/>
          <w:sz w:val="24"/>
          <w:szCs w:val="24"/>
        </w:rPr>
        <w:t>8</w:t>
      </w:r>
      <w:r w:rsidRPr="00D00620">
        <w:rPr>
          <w:rFonts w:ascii="Times New Roman" w:eastAsia="Calibri" w:hAnsi="Times New Roman" w:cs="Times New Roman"/>
          <w:bCs/>
          <w:sz w:val="24"/>
          <w:szCs w:val="24"/>
        </w:rPr>
        <w:t>. Получать от Исполнителя информацию:</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 по вопросам организации и обеспечения надлежащего исполнения услуг, предусмотренных разделом I настоящего Договора; </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2.2.</w:t>
      </w:r>
      <w:r>
        <w:rPr>
          <w:rFonts w:ascii="Times New Roman" w:eastAsia="Calibri" w:hAnsi="Times New Roman" w:cs="Times New Roman"/>
          <w:bCs/>
          <w:sz w:val="24"/>
          <w:szCs w:val="24"/>
        </w:rPr>
        <w:t>9</w:t>
      </w:r>
      <w:r w:rsidRPr="00D00620">
        <w:rPr>
          <w:rFonts w:ascii="Times New Roman" w:eastAsia="Calibri" w:hAnsi="Times New Roman" w:cs="Times New Roman"/>
          <w:bCs/>
          <w:sz w:val="24"/>
          <w:szCs w:val="24"/>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2.2.1</w:t>
      </w:r>
      <w:r>
        <w:rPr>
          <w:rFonts w:ascii="Times New Roman" w:eastAsia="Calibri" w:hAnsi="Times New Roman" w:cs="Times New Roman"/>
          <w:bCs/>
          <w:sz w:val="24"/>
          <w:szCs w:val="24"/>
        </w:rPr>
        <w:t>0</w:t>
      </w:r>
      <w:r w:rsidRPr="00D00620">
        <w:rPr>
          <w:rFonts w:ascii="Times New Roman" w:eastAsia="Calibri" w:hAnsi="Times New Roman" w:cs="Times New Roman"/>
          <w:bCs/>
          <w:sz w:val="24"/>
          <w:szCs w:val="24"/>
        </w:rPr>
        <w:t>. Пользоваться льготой по оплате за присмотр и уход за ребенком в детском саду на основании заявления родителя (законного представителя) и документов, подтверждающих наличие права на льготу, согласно распоряжения Учредителя.</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2.2.1</w:t>
      </w:r>
      <w:r>
        <w:rPr>
          <w:rFonts w:ascii="Times New Roman" w:eastAsia="Calibri" w:hAnsi="Times New Roman" w:cs="Times New Roman"/>
          <w:bCs/>
          <w:sz w:val="24"/>
          <w:szCs w:val="24"/>
        </w:rPr>
        <w:t>1</w:t>
      </w:r>
      <w:r w:rsidRPr="00D00620">
        <w:rPr>
          <w:rFonts w:ascii="Times New Roman" w:eastAsia="Calibri" w:hAnsi="Times New Roman" w:cs="Times New Roman"/>
          <w:bCs/>
          <w:sz w:val="24"/>
          <w:szCs w:val="24"/>
        </w:rPr>
        <w:t>. Получать (отказываться) компенсацию части родительской платы по личному заявлению родителя (законного представителя) в порядке, установленном действующим законодательством.</w:t>
      </w:r>
    </w:p>
    <w:p w:rsidR="00AD7FB1"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2.2.1</w:t>
      </w:r>
      <w:r>
        <w:rPr>
          <w:rFonts w:ascii="Times New Roman" w:eastAsia="Calibri" w:hAnsi="Times New Roman" w:cs="Times New Roman"/>
          <w:bCs/>
          <w:sz w:val="24"/>
          <w:szCs w:val="24"/>
        </w:rPr>
        <w:t xml:space="preserve">2. Использовать материнский капитал </w:t>
      </w:r>
      <w:r w:rsidRPr="00D00620">
        <w:rPr>
          <w:rFonts w:ascii="Times New Roman" w:eastAsia="Calibri" w:hAnsi="Times New Roman" w:cs="Times New Roman"/>
          <w:bCs/>
          <w:sz w:val="24"/>
          <w:szCs w:val="24"/>
        </w:rPr>
        <w:t>на оплату за содержание ребёнка в МБДОУ</w:t>
      </w:r>
      <w:r>
        <w:rPr>
          <w:rFonts w:ascii="Times New Roman" w:eastAsia="Calibri" w:hAnsi="Times New Roman" w:cs="Times New Roman"/>
          <w:bCs/>
          <w:sz w:val="24"/>
          <w:szCs w:val="24"/>
        </w:rPr>
        <w:t xml:space="preserve"> </w:t>
      </w:r>
      <w:r w:rsidRPr="00F019D9">
        <w:rPr>
          <w:rFonts w:ascii="Times New Roman" w:hAnsi="Times New Roman" w:cs="Times New Roman"/>
        </w:rPr>
        <w:t xml:space="preserve">и </w:t>
      </w:r>
      <w:r w:rsidRPr="00F019D9">
        <w:rPr>
          <w:rFonts w:ascii="Times New Roman" w:eastAsia="Calibri" w:hAnsi="Times New Roman" w:cs="Times New Roman"/>
          <w:bCs/>
        </w:rPr>
        <w:t>на оплату дополнительных платных образовательных услуг (при наличии дополнительных платных образовательных услуг)</w:t>
      </w:r>
      <w:r w:rsidRPr="00F019D9">
        <w:rPr>
          <w:rFonts w:ascii="Times New Roman" w:eastAsia="Calibri" w:hAnsi="Times New Roman" w:cs="Times New Roman"/>
          <w:bCs/>
          <w:sz w:val="24"/>
          <w:szCs w:val="24"/>
        </w:rPr>
        <w:t xml:space="preserve"> </w:t>
      </w:r>
      <w:r w:rsidRPr="00D00620">
        <w:rPr>
          <w:rFonts w:ascii="Times New Roman" w:eastAsia="Calibri" w:hAnsi="Times New Roman" w:cs="Times New Roman"/>
          <w:bCs/>
          <w:sz w:val="24"/>
          <w:szCs w:val="24"/>
        </w:rPr>
        <w:t>(постановление Правительства РФ от 14.11.2011 года № 931 «О внесении изменений в правила направления средств материнского (семейного) капитала на получение образования ребёнком и осуществление иных связанных с получением образования ребёнком расходов».</w:t>
      </w:r>
    </w:p>
    <w:p w:rsidR="00AD7FB1" w:rsidRPr="00F019D9" w:rsidRDefault="00AD7FB1" w:rsidP="00AD7FB1">
      <w:pPr>
        <w:spacing w:after="0" w:line="240" w:lineRule="auto"/>
        <w:jc w:val="both"/>
        <w:rPr>
          <w:rFonts w:ascii="Times New Roman" w:eastAsia="Times New Roman" w:hAnsi="Times New Roman" w:cs="Times New Roman"/>
        </w:rPr>
      </w:pPr>
      <w:r w:rsidRPr="00F019D9">
        <w:rPr>
          <w:rFonts w:ascii="Times New Roman" w:eastAsia="Times New Roman" w:hAnsi="Times New Roman" w:cs="Times New Roman"/>
        </w:rPr>
        <w:t>2.2.13. Возвращать родительскую плату за присмотр и уход, оплаченную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МБДОУ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2.2.1</w:t>
      </w:r>
      <w:r>
        <w:rPr>
          <w:rFonts w:ascii="Times New Roman" w:eastAsia="Calibri" w:hAnsi="Times New Roman" w:cs="Times New Roman"/>
          <w:bCs/>
          <w:sz w:val="24"/>
          <w:szCs w:val="24"/>
        </w:rPr>
        <w:t>4</w:t>
      </w:r>
      <w:r w:rsidRPr="00D00620">
        <w:rPr>
          <w:rFonts w:ascii="Times New Roman" w:eastAsia="Calibri" w:hAnsi="Times New Roman" w:cs="Times New Roman"/>
          <w:bCs/>
          <w:sz w:val="24"/>
          <w:szCs w:val="24"/>
        </w:rPr>
        <w:t>. Проходить психолого-медико-педагогическое комиссию (далее - ПМПК) ребенка, а также информировать воспитателя, заведующего и специалистов МБДОУ о результатах проведения обследования и дальнейшего сопровождения ребенка специалистами МБДОУ.</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2.2.1</w:t>
      </w:r>
      <w:r>
        <w:rPr>
          <w:rFonts w:ascii="Times New Roman" w:eastAsia="Calibri" w:hAnsi="Times New Roman" w:cs="Times New Roman"/>
          <w:bCs/>
          <w:sz w:val="24"/>
          <w:szCs w:val="24"/>
        </w:rPr>
        <w:t>5</w:t>
      </w:r>
      <w:r w:rsidRPr="00D00620">
        <w:rPr>
          <w:rFonts w:ascii="Times New Roman" w:eastAsia="Calibri" w:hAnsi="Times New Roman" w:cs="Times New Roman"/>
          <w:bCs/>
          <w:sz w:val="24"/>
          <w:szCs w:val="24"/>
        </w:rPr>
        <w:t>. Информировать руководителя о нарушениях в работе МБДОУ, с целью оперативного их устранения.</w:t>
      </w:r>
    </w:p>
    <w:p w:rsidR="00AD7FB1" w:rsidRPr="00D00620" w:rsidRDefault="00AD7FB1" w:rsidP="00AD7FB1">
      <w:pPr>
        <w:autoSpaceDE w:val="0"/>
        <w:autoSpaceDN w:val="0"/>
        <w:adjustRightInd w:val="0"/>
        <w:spacing w:after="0"/>
        <w:jc w:val="both"/>
        <w:rPr>
          <w:rFonts w:ascii="Times New Roman" w:eastAsia="Calibri" w:hAnsi="Times New Roman" w:cs="Times New Roman"/>
          <w:b/>
          <w:bCs/>
          <w:sz w:val="24"/>
          <w:szCs w:val="24"/>
        </w:rPr>
      </w:pPr>
      <w:r w:rsidRPr="00D00620">
        <w:rPr>
          <w:rFonts w:ascii="Times New Roman" w:eastAsia="Calibri" w:hAnsi="Times New Roman" w:cs="Times New Roman"/>
          <w:b/>
          <w:bCs/>
          <w:sz w:val="24"/>
          <w:szCs w:val="24"/>
        </w:rPr>
        <w:t>2.3. Исполнитель обязан:</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МБДОУ и условиями настоящего Договора.</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w:t>
      </w:r>
      <w:r>
        <w:rPr>
          <w:rFonts w:ascii="Times New Roman" w:eastAsia="Calibri" w:hAnsi="Times New Roman" w:cs="Times New Roman"/>
          <w:bCs/>
          <w:sz w:val="24"/>
          <w:szCs w:val="24"/>
        </w:rPr>
        <w:t xml:space="preserve">1 "О защите прав потребителей" </w:t>
      </w:r>
      <w:r w:rsidRPr="00D00620">
        <w:rPr>
          <w:rFonts w:ascii="Times New Roman" w:eastAsia="Calibri" w:hAnsi="Times New Roman" w:cs="Times New Roman"/>
          <w:bCs/>
          <w:sz w:val="24"/>
          <w:szCs w:val="24"/>
        </w:rPr>
        <w:t>и Федеральным законом от 29 декабря 2012 г. № 273-ФЗ "Об образовании в Российской Федерации".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2.3.4.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w:t>
      </w:r>
      <w:r w:rsidRPr="00D00620">
        <w:rPr>
          <w:rFonts w:ascii="Times New Roman" w:eastAsia="Calibri" w:hAnsi="Times New Roman" w:cs="Times New Roman"/>
          <w:bCs/>
          <w:sz w:val="24"/>
          <w:szCs w:val="24"/>
        </w:rPr>
        <w:lastRenderedPageBreak/>
        <w:t>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2.3.6. Разрешать Заказчику </w:t>
      </w:r>
      <w:r>
        <w:rPr>
          <w:rFonts w:ascii="Times New Roman" w:eastAsia="Calibri" w:hAnsi="Times New Roman" w:cs="Times New Roman"/>
          <w:bCs/>
          <w:sz w:val="24"/>
          <w:szCs w:val="24"/>
        </w:rPr>
        <w:t xml:space="preserve">находиться вместе с ребенком в адаптационный период </w:t>
      </w:r>
      <w:r w:rsidRPr="00D00620">
        <w:rPr>
          <w:rFonts w:ascii="Times New Roman" w:eastAsia="Calibri" w:hAnsi="Times New Roman" w:cs="Times New Roman"/>
          <w:bCs/>
          <w:sz w:val="24"/>
          <w:szCs w:val="24"/>
        </w:rPr>
        <w:t>во время прогулки.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2.3.7.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2.3.8.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D7FB1"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2.3.9. Обучать Воспитанника по образовательной программе, предусмотренной пунктом 1.4 настоящего Договора.</w:t>
      </w:r>
      <w:r w:rsidRPr="002C4290">
        <w:rPr>
          <w:rFonts w:ascii="Times New Roman" w:eastAsia="Calibri" w:hAnsi="Times New Roman" w:cs="Times New Roman"/>
          <w:bCs/>
          <w:sz w:val="24"/>
          <w:szCs w:val="24"/>
        </w:rPr>
        <w:t xml:space="preserve">                                                                                                                             </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2.3.10.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AD7FB1"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2.3.11. Переводить Воспитанника в следующую возрастную группу на 1 сентября текущего года.</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2.3.12. Обучать Воспитанника по образовательной программе, предусмотренной пунктом 1.4. настоящего договора.</w:t>
      </w:r>
    </w:p>
    <w:p w:rsidR="00AD7FB1" w:rsidRPr="00D00620" w:rsidRDefault="00AD7FB1" w:rsidP="00AD7FB1">
      <w:pPr>
        <w:autoSpaceDE w:val="0"/>
        <w:autoSpaceDN w:val="0"/>
        <w:adjustRightInd w:val="0"/>
        <w:spacing w:after="0"/>
        <w:jc w:val="both"/>
        <w:rPr>
          <w:rFonts w:ascii="Times New Roman" w:eastAsia="Calibri" w:hAnsi="Times New Roman" w:cs="Times New Roman"/>
          <w:sz w:val="24"/>
          <w:szCs w:val="24"/>
        </w:rPr>
      </w:pPr>
      <w:r w:rsidRPr="00D00620">
        <w:rPr>
          <w:rFonts w:ascii="Times New Roman" w:eastAsia="Calibri" w:hAnsi="Times New Roman" w:cs="Times New Roman"/>
          <w:sz w:val="24"/>
          <w:szCs w:val="24"/>
        </w:rPr>
        <w:t>2.3.1</w:t>
      </w:r>
      <w:r>
        <w:rPr>
          <w:rFonts w:ascii="Times New Roman" w:eastAsia="Calibri" w:hAnsi="Times New Roman" w:cs="Times New Roman"/>
          <w:sz w:val="24"/>
          <w:szCs w:val="24"/>
        </w:rPr>
        <w:t>3</w:t>
      </w:r>
      <w:r w:rsidRPr="00D00620">
        <w:rPr>
          <w:rFonts w:ascii="Times New Roman" w:eastAsia="Calibri" w:hAnsi="Times New Roman" w:cs="Times New Roman"/>
          <w:sz w:val="24"/>
          <w:szCs w:val="24"/>
        </w:rPr>
        <w:t>. Обеспечивать Воспитанника необходимым сбалансированным 5-ти разовым питанием, время приема в соответствии с СанПин 2.4.1.3049 13.</w:t>
      </w:r>
    </w:p>
    <w:p w:rsidR="00AD7FB1" w:rsidRPr="00D00620" w:rsidRDefault="00AD7FB1" w:rsidP="00AD7FB1">
      <w:pPr>
        <w:autoSpaceDE w:val="0"/>
        <w:autoSpaceDN w:val="0"/>
        <w:adjustRightInd w:val="0"/>
        <w:spacing w:after="0"/>
        <w:jc w:val="both"/>
        <w:rPr>
          <w:rFonts w:ascii="Times New Roman" w:eastAsia="Calibri" w:hAnsi="Times New Roman" w:cs="Times New Roman"/>
          <w:sz w:val="24"/>
          <w:szCs w:val="24"/>
        </w:rPr>
      </w:pPr>
      <w:r w:rsidRPr="00D00620">
        <w:rPr>
          <w:rFonts w:ascii="Times New Roman" w:eastAsia="Calibri" w:hAnsi="Times New Roman" w:cs="Times New Roman"/>
          <w:sz w:val="24"/>
          <w:szCs w:val="24"/>
        </w:rPr>
        <w:t>2.3.1</w:t>
      </w:r>
      <w:r>
        <w:rPr>
          <w:rFonts w:ascii="Times New Roman" w:eastAsia="Calibri" w:hAnsi="Times New Roman" w:cs="Times New Roman"/>
          <w:sz w:val="24"/>
          <w:szCs w:val="24"/>
        </w:rPr>
        <w:t>4</w:t>
      </w:r>
      <w:r w:rsidRPr="00D00620">
        <w:rPr>
          <w:rFonts w:ascii="Times New Roman" w:eastAsia="Calibri" w:hAnsi="Times New Roman" w:cs="Times New Roman"/>
          <w:sz w:val="24"/>
          <w:szCs w:val="24"/>
        </w:rPr>
        <w:t xml:space="preserve">. Уведомить Заказчика </w:t>
      </w:r>
      <w:r>
        <w:rPr>
          <w:rFonts w:ascii="Times New Roman" w:eastAsia="Calibri" w:hAnsi="Times New Roman" w:cs="Times New Roman"/>
          <w:sz w:val="24"/>
          <w:szCs w:val="24"/>
        </w:rPr>
        <w:t xml:space="preserve">в течении трёх месяцев </w:t>
      </w:r>
      <w:r w:rsidRPr="00D00620">
        <w:rPr>
          <w:rFonts w:ascii="Times New Roman" w:eastAsia="Calibri" w:hAnsi="Times New Roman" w:cs="Times New Roman"/>
          <w:sz w:val="24"/>
          <w:szCs w:val="24"/>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2.3.14.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2.3.15. Сохранять место за ребенком в случае его</w:t>
      </w:r>
      <w:r>
        <w:rPr>
          <w:rFonts w:ascii="Times New Roman" w:eastAsia="Calibri" w:hAnsi="Times New Roman" w:cs="Times New Roman"/>
          <w:bCs/>
          <w:sz w:val="24"/>
          <w:szCs w:val="24"/>
        </w:rPr>
        <w:t xml:space="preserve"> болезни, санаторно-курортного лечения; карантина;</w:t>
      </w:r>
      <w:r w:rsidRPr="00D00620">
        <w:rPr>
          <w:rFonts w:ascii="Times New Roman" w:eastAsia="Calibri" w:hAnsi="Times New Roman" w:cs="Times New Roman"/>
          <w:bCs/>
          <w:sz w:val="24"/>
          <w:szCs w:val="24"/>
        </w:rPr>
        <w:t xml:space="preserve"> аварийных ситуаций, отпуска родителя (закон</w:t>
      </w:r>
      <w:r>
        <w:rPr>
          <w:rFonts w:ascii="Times New Roman" w:eastAsia="Calibri" w:hAnsi="Times New Roman" w:cs="Times New Roman"/>
          <w:bCs/>
          <w:sz w:val="24"/>
          <w:szCs w:val="24"/>
        </w:rPr>
        <w:t xml:space="preserve">ного представителя) и в иных случаях, установленных </w:t>
      </w:r>
      <w:r w:rsidRPr="00D00620">
        <w:rPr>
          <w:rFonts w:ascii="Times New Roman" w:eastAsia="Calibri" w:hAnsi="Times New Roman" w:cs="Times New Roman"/>
          <w:bCs/>
          <w:sz w:val="24"/>
          <w:szCs w:val="24"/>
        </w:rPr>
        <w:t>законодательством.</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2.3.16. Предоставлять льготу по родительской плате за присмотр и уход ребенка, компенсацию части родительской платы в соответствии с законодательством.</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2.3.17.  Соблюдать условия настоящего договора.</w:t>
      </w:r>
    </w:p>
    <w:p w:rsidR="00AD7FB1" w:rsidRPr="00D00620" w:rsidRDefault="00AD7FB1" w:rsidP="00AD7FB1">
      <w:pPr>
        <w:autoSpaceDE w:val="0"/>
        <w:autoSpaceDN w:val="0"/>
        <w:adjustRightInd w:val="0"/>
        <w:spacing w:after="0"/>
        <w:jc w:val="both"/>
        <w:rPr>
          <w:rFonts w:ascii="Times New Roman" w:eastAsia="Calibri" w:hAnsi="Times New Roman" w:cs="Times New Roman"/>
          <w:b/>
          <w:bCs/>
          <w:sz w:val="24"/>
          <w:szCs w:val="24"/>
        </w:rPr>
      </w:pPr>
      <w:r w:rsidRPr="00D00620">
        <w:rPr>
          <w:rFonts w:ascii="Times New Roman" w:eastAsia="Calibri" w:hAnsi="Times New Roman" w:cs="Times New Roman"/>
          <w:b/>
          <w:bCs/>
          <w:sz w:val="24"/>
          <w:szCs w:val="24"/>
        </w:rPr>
        <w:t>2.4. Заказчик обязан:</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w:t>
      </w:r>
      <w:r>
        <w:rPr>
          <w:rFonts w:ascii="Times New Roman" w:eastAsia="Calibri" w:hAnsi="Times New Roman" w:cs="Times New Roman"/>
          <w:bCs/>
          <w:sz w:val="24"/>
          <w:szCs w:val="24"/>
        </w:rPr>
        <w:t xml:space="preserve">административно-хозяйственному, </w:t>
      </w:r>
      <w:r w:rsidRPr="00D00620">
        <w:rPr>
          <w:rFonts w:ascii="Times New Roman" w:eastAsia="Calibri" w:hAnsi="Times New Roman" w:cs="Times New Roman"/>
          <w:bCs/>
          <w:sz w:val="24"/>
          <w:szCs w:val="24"/>
        </w:rPr>
        <w:t>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lastRenderedPageBreak/>
        <w:t>2.4.2. При поступлении Воспитанника в МБДОУ и в период действия настоящего Договора своевременно представлять Исполнителю все необходимые документы, предусмотренные уставом МБДОУ.</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2.4.3. Незамедлительно сообщать Исполнителю об изменении контактного телефона и места жительства, места работы родителей, для оперативного реагирования.</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2.4.4. Обеспечить посещение Воспитанником образовательной организации согласно правилам внутреннего распорядка Исполнителя.</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2.4.5. Вносить плату за присмотр и уход за ребенком в дошкольной образовательной организации в  соответствии с  решениями Учредителя.</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2.4.6.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2.4.7. Представлять справку от участкового врача после перенесенного заболевания с указанием диагноза болезни,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2.4.8. Оказывать Исполнителю  посильную помощь в реализации уставных задач: охрана жизни ребенка; оздоровление; гигиеническое; культурно - эстетическое; экологическое воспитание; коррекционная работа в условиях семьи; организации предметно-развивающей среды и прочее.         </w:t>
      </w:r>
    </w:p>
    <w:p w:rsidR="00AD7FB1"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2.4.10. </w:t>
      </w:r>
      <w:r w:rsidRPr="00D00620">
        <w:rPr>
          <w:rFonts w:ascii="Times New Roman" w:eastAsia="Calibri" w:hAnsi="Times New Roman" w:cs="Times New Roman"/>
          <w:bCs/>
          <w:sz w:val="24"/>
          <w:szCs w:val="24"/>
        </w:rPr>
        <w:t>Заказчик доверяет сопровождать Воспитанника следующим лицам (только совершеннолетним лицам, достигшим 18-ти лет):</w:t>
      </w:r>
    </w:p>
    <w:tbl>
      <w:tblPr>
        <w:tblStyle w:val="a4"/>
        <w:tblW w:w="0" w:type="auto"/>
        <w:tblLook w:val="04A0" w:firstRow="1" w:lastRow="0" w:firstColumn="1" w:lastColumn="0" w:noHBand="0" w:noVBand="1"/>
      </w:tblPr>
      <w:tblGrid>
        <w:gridCol w:w="540"/>
        <w:gridCol w:w="4294"/>
        <w:gridCol w:w="4786"/>
      </w:tblGrid>
      <w:tr w:rsidR="00AD7FB1" w:rsidRPr="00D00620" w:rsidTr="00673BE4">
        <w:trPr>
          <w:trHeight w:val="230"/>
        </w:trPr>
        <w:tc>
          <w:tcPr>
            <w:tcW w:w="491" w:type="dxa"/>
          </w:tcPr>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п/п</w:t>
            </w:r>
          </w:p>
        </w:tc>
        <w:tc>
          <w:tcPr>
            <w:tcW w:w="4294" w:type="dxa"/>
          </w:tcPr>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Ф.И.О.</w:t>
            </w:r>
          </w:p>
        </w:tc>
        <w:tc>
          <w:tcPr>
            <w:tcW w:w="4786" w:type="dxa"/>
          </w:tcPr>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Родственные отношения</w:t>
            </w:r>
          </w:p>
        </w:tc>
      </w:tr>
      <w:tr w:rsidR="00AD7FB1" w:rsidRPr="00D00620" w:rsidTr="00673BE4">
        <w:tc>
          <w:tcPr>
            <w:tcW w:w="491" w:type="dxa"/>
          </w:tcPr>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p>
        </w:tc>
        <w:tc>
          <w:tcPr>
            <w:tcW w:w="4294" w:type="dxa"/>
          </w:tcPr>
          <w:p w:rsidR="00AD7FB1" w:rsidRDefault="00AD7FB1" w:rsidP="00673BE4">
            <w:pPr>
              <w:autoSpaceDE w:val="0"/>
              <w:autoSpaceDN w:val="0"/>
              <w:adjustRightInd w:val="0"/>
              <w:jc w:val="center"/>
              <w:rPr>
                <w:rFonts w:ascii="Times New Roman" w:eastAsia="Calibri" w:hAnsi="Times New Roman" w:cs="Times New Roman"/>
                <w:bCs/>
                <w:sz w:val="24"/>
                <w:szCs w:val="24"/>
              </w:rPr>
            </w:pPr>
          </w:p>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p>
        </w:tc>
        <w:tc>
          <w:tcPr>
            <w:tcW w:w="4786" w:type="dxa"/>
          </w:tcPr>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p>
        </w:tc>
      </w:tr>
      <w:tr w:rsidR="00AD7FB1" w:rsidRPr="00D00620" w:rsidTr="00673BE4">
        <w:tc>
          <w:tcPr>
            <w:tcW w:w="491" w:type="dxa"/>
          </w:tcPr>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p>
        </w:tc>
        <w:tc>
          <w:tcPr>
            <w:tcW w:w="4294" w:type="dxa"/>
          </w:tcPr>
          <w:p w:rsidR="00AD7FB1" w:rsidRDefault="00AD7FB1" w:rsidP="00673BE4">
            <w:pPr>
              <w:autoSpaceDE w:val="0"/>
              <w:autoSpaceDN w:val="0"/>
              <w:adjustRightInd w:val="0"/>
              <w:jc w:val="center"/>
              <w:rPr>
                <w:rFonts w:ascii="Times New Roman" w:eastAsia="Calibri" w:hAnsi="Times New Roman" w:cs="Times New Roman"/>
                <w:bCs/>
                <w:sz w:val="24"/>
                <w:szCs w:val="24"/>
              </w:rPr>
            </w:pPr>
          </w:p>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p>
        </w:tc>
        <w:tc>
          <w:tcPr>
            <w:tcW w:w="4786" w:type="dxa"/>
          </w:tcPr>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p>
        </w:tc>
      </w:tr>
      <w:tr w:rsidR="00AD7FB1" w:rsidRPr="00D00620" w:rsidTr="00673BE4">
        <w:tc>
          <w:tcPr>
            <w:tcW w:w="491" w:type="dxa"/>
          </w:tcPr>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p>
        </w:tc>
        <w:tc>
          <w:tcPr>
            <w:tcW w:w="4294" w:type="dxa"/>
          </w:tcPr>
          <w:p w:rsidR="00AD7FB1" w:rsidRDefault="00AD7FB1" w:rsidP="00673BE4">
            <w:pPr>
              <w:autoSpaceDE w:val="0"/>
              <w:autoSpaceDN w:val="0"/>
              <w:adjustRightInd w:val="0"/>
              <w:jc w:val="center"/>
              <w:rPr>
                <w:rFonts w:ascii="Times New Roman" w:eastAsia="Calibri" w:hAnsi="Times New Roman" w:cs="Times New Roman"/>
                <w:bCs/>
                <w:sz w:val="24"/>
                <w:szCs w:val="24"/>
              </w:rPr>
            </w:pPr>
          </w:p>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p>
        </w:tc>
        <w:tc>
          <w:tcPr>
            <w:tcW w:w="4786" w:type="dxa"/>
          </w:tcPr>
          <w:p w:rsidR="00AD7FB1" w:rsidRPr="00D00620" w:rsidRDefault="00AD7FB1" w:rsidP="00673BE4">
            <w:pPr>
              <w:autoSpaceDE w:val="0"/>
              <w:autoSpaceDN w:val="0"/>
              <w:adjustRightInd w:val="0"/>
              <w:jc w:val="center"/>
              <w:rPr>
                <w:rFonts w:ascii="Times New Roman" w:eastAsia="Calibri" w:hAnsi="Times New Roman" w:cs="Times New Roman"/>
                <w:bCs/>
                <w:sz w:val="24"/>
                <w:szCs w:val="24"/>
              </w:rPr>
            </w:pPr>
          </w:p>
        </w:tc>
      </w:tr>
    </w:tbl>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2.4.10. Соблюдать условия настоящего договора.</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p>
    <w:p w:rsidR="00AD7FB1" w:rsidRPr="009978DA" w:rsidRDefault="00AD7FB1" w:rsidP="00AD7FB1">
      <w:pPr>
        <w:pStyle w:val="a3"/>
        <w:numPr>
          <w:ilvl w:val="0"/>
          <w:numId w:val="1"/>
        </w:numPr>
        <w:autoSpaceDE w:val="0"/>
        <w:autoSpaceDN w:val="0"/>
        <w:adjustRightInd w:val="0"/>
        <w:spacing w:after="0" w:line="240" w:lineRule="auto"/>
        <w:jc w:val="center"/>
        <w:rPr>
          <w:rFonts w:ascii="Times New Roman" w:eastAsia="Calibri" w:hAnsi="Times New Roman" w:cs="Times New Roman"/>
          <w:b/>
          <w:sz w:val="24"/>
          <w:szCs w:val="24"/>
        </w:rPr>
      </w:pPr>
      <w:r w:rsidRPr="009978DA">
        <w:rPr>
          <w:rFonts w:ascii="Times New Roman" w:eastAsia="Calibri" w:hAnsi="Times New Roman" w:cs="Times New Roman"/>
          <w:b/>
          <w:sz w:val="24"/>
          <w:szCs w:val="24"/>
        </w:rPr>
        <w:t>Размер, сроки и порядок оплаты за присмотр и уход</w:t>
      </w:r>
    </w:p>
    <w:p w:rsidR="00AD7FB1" w:rsidRPr="009978DA" w:rsidRDefault="00AD7FB1" w:rsidP="00AD7FB1">
      <w:pPr>
        <w:pStyle w:val="a3"/>
        <w:autoSpaceDE w:val="0"/>
        <w:autoSpaceDN w:val="0"/>
        <w:adjustRightInd w:val="0"/>
        <w:spacing w:after="0" w:line="240" w:lineRule="auto"/>
        <w:jc w:val="both"/>
        <w:rPr>
          <w:rFonts w:ascii="Times New Roman" w:eastAsia="Calibri" w:hAnsi="Times New Roman" w:cs="Times New Roman"/>
          <w:b/>
          <w:sz w:val="24"/>
          <w:szCs w:val="24"/>
        </w:rPr>
      </w:pP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3.1. </w:t>
      </w:r>
      <w:r w:rsidRPr="00176F09">
        <w:rPr>
          <w:rFonts w:ascii="Times New Roman" w:eastAsia="Calibri" w:hAnsi="Times New Roman" w:cs="Times New Roman"/>
          <w:sz w:val="24"/>
          <w:szCs w:val="24"/>
        </w:rPr>
        <w:t>Стоимость услуг Исполнителя по присмотру и уходу за Воспитанником (далее - родительская плата)</w:t>
      </w:r>
      <w:r w:rsidRPr="00176F09">
        <w:rPr>
          <w:rFonts w:ascii="Times New Roman" w:eastAsia="Calibri" w:hAnsi="Times New Roman" w:cs="Times New Roman"/>
          <w:bCs/>
          <w:sz w:val="28"/>
          <w:szCs w:val="28"/>
        </w:rPr>
        <w:t xml:space="preserve"> </w:t>
      </w:r>
      <w:r w:rsidRPr="00D00620">
        <w:rPr>
          <w:rFonts w:ascii="Times New Roman" w:eastAsia="Calibri" w:hAnsi="Times New Roman" w:cs="Times New Roman"/>
          <w:bCs/>
          <w:sz w:val="24"/>
          <w:szCs w:val="24"/>
        </w:rPr>
        <w:t xml:space="preserve">за ребенком в МБДОУ устанавливается на основании  Положения </w:t>
      </w:r>
      <w:r w:rsidRPr="00D00620">
        <w:rPr>
          <w:rFonts w:ascii="Times New Roman" w:eastAsia="Calibri" w:hAnsi="Times New Roman" w:cs="Times New Roman"/>
          <w:bCs/>
          <w:sz w:val="24"/>
          <w:szCs w:val="24"/>
        </w:rPr>
        <w:lastRenderedPageBreak/>
        <w:t>Управления образования Администрации Аксайского района от 24.03.2017г «О родительской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(учреждениях) Аксайского района, осуществляющих образовательную деятельность». Приказа УОААР № 277 от 24.03.2017г «Об утверждении размера родительской платы за присмотр и уход за детьми, осваивающими образовательные программы дошкольного образования в муниципальных бюджетных дошкольных образовательных организациях Аксайского района, осуществляющими образовательную деятельность</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 xml:space="preserve">3.1.1 Размер родительской платы, взимаемой с родителей (законных представителей) за присмотр и уход за детьми, устанавливается на основании Методики расчета норматива финансовых затрат по присмотру и уходу за детьми в Учреждениях </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Размер ежемесячной родительской платы, взымаемой с родителей (законных представителей) за присмотр и уход за ребенком МБДОУ устанавливается на основании приказа Управления образования Администрации Аксайского района №</w:t>
      </w:r>
      <w:r>
        <w:rPr>
          <w:rFonts w:ascii="Times New Roman" w:eastAsia="Calibri" w:hAnsi="Times New Roman" w:cs="Times New Roman"/>
          <w:bCs/>
          <w:sz w:val="24"/>
          <w:szCs w:val="24"/>
        </w:rPr>
        <w:t>617</w:t>
      </w:r>
      <w:r w:rsidRPr="00D00620">
        <w:rPr>
          <w:rFonts w:ascii="Times New Roman" w:eastAsia="Calibri" w:hAnsi="Times New Roman" w:cs="Times New Roman"/>
          <w:bCs/>
          <w:sz w:val="24"/>
          <w:szCs w:val="24"/>
        </w:rPr>
        <w:t xml:space="preserve"> от </w:t>
      </w:r>
      <w:r>
        <w:rPr>
          <w:rFonts w:ascii="Times New Roman" w:eastAsia="Calibri" w:hAnsi="Times New Roman" w:cs="Times New Roman"/>
          <w:bCs/>
          <w:sz w:val="24"/>
          <w:szCs w:val="24"/>
        </w:rPr>
        <w:t>21</w:t>
      </w:r>
      <w:r w:rsidRPr="00D00620">
        <w:rPr>
          <w:rFonts w:ascii="Times New Roman" w:eastAsia="Calibri" w:hAnsi="Times New Roman" w:cs="Times New Roman"/>
          <w:bCs/>
          <w:sz w:val="24"/>
          <w:szCs w:val="24"/>
        </w:rPr>
        <w:t>.0</w:t>
      </w:r>
      <w:r>
        <w:rPr>
          <w:rFonts w:ascii="Times New Roman" w:eastAsia="Calibri" w:hAnsi="Times New Roman" w:cs="Times New Roman"/>
          <w:bCs/>
          <w:sz w:val="24"/>
          <w:szCs w:val="24"/>
        </w:rPr>
        <w:t>3</w:t>
      </w:r>
      <w:r w:rsidRPr="00D00620">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023 </w:t>
      </w:r>
      <w:r w:rsidRPr="00D00620">
        <w:rPr>
          <w:rFonts w:ascii="Times New Roman" w:eastAsia="Calibri" w:hAnsi="Times New Roman" w:cs="Times New Roman"/>
          <w:bCs/>
          <w:sz w:val="24"/>
          <w:szCs w:val="24"/>
        </w:rPr>
        <w:t xml:space="preserve">г. «Об утверждении размера родительской платы за присмотр и уход за детьми, осваивающими образовательные программы дошкольного образования в муниципальных бюджетных дошкольных образовательных учреждениях Аксайского района, осуществляющими образовательную деятельность» с </w:t>
      </w:r>
      <w:r>
        <w:rPr>
          <w:rFonts w:ascii="Times New Roman" w:eastAsia="Calibri" w:hAnsi="Times New Roman" w:cs="Times New Roman"/>
          <w:bCs/>
          <w:sz w:val="24"/>
          <w:szCs w:val="24"/>
        </w:rPr>
        <w:t>21</w:t>
      </w:r>
      <w:r w:rsidRPr="00D00620">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D00620">
        <w:rPr>
          <w:rFonts w:ascii="Times New Roman" w:eastAsia="Calibri" w:hAnsi="Times New Roman" w:cs="Times New Roman"/>
          <w:bCs/>
          <w:sz w:val="24"/>
          <w:szCs w:val="24"/>
        </w:rPr>
        <w:t>.20</w:t>
      </w:r>
      <w:r>
        <w:rPr>
          <w:rFonts w:ascii="Times New Roman" w:eastAsia="Calibri" w:hAnsi="Times New Roman" w:cs="Times New Roman"/>
          <w:bCs/>
          <w:sz w:val="24"/>
          <w:szCs w:val="24"/>
        </w:rPr>
        <w:t>23</w:t>
      </w:r>
      <w:r w:rsidRPr="00D00620">
        <w:rPr>
          <w:rFonts w:ascii="Times New Roman" w:eastAsia="Calibri" w:hAnsi="Times New Roman" w:cs="Times New Roman"/>
          <w:bCs/>
          <w:sz w:val="24"/>
          <w:szCs w:val="24"/>
        </w:rPr>
        <w:t xml:space="preserve"> года размер родительской платы за присмо</w:t>
      </w:r>
      <w:r>
        <w:rPr>
          <w:rFonts w:ascii="Times New Roman" w:eastAsia="Calibri" w:hAnsi="Times New Roman" w:cs="Times New Roman"/>
          <w:bCs/>
          <w:sz w:val="24"/>
          <w:szCs w:val="24"/>
        </w:rPr>
        <w:t>тр и уход за ребенком в МБДОУ №39</w:t>
      </w:r>
      <w:r w:rsidRPr="00D0062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Росинка</w:t>
      </w:r>
      <w:r w:rsidRPr="00D00620">
        <w:rPr>
          <w:rFonts w:ascii="Times New Roman" w:eastAsia="Calibri" w:hAnsi="Times New Roman" w:cs="Times New Roman"/>
          <w:bCs/>
          <w:sz w:val="24"/>
          <w:szCs w:val="24"/>
        </w:rPr>
        <w:t xml:space="preserve">» (за фактическое пребывание ребенком в день): до 3-х лет в сумме </w:t>
      </w:r>
      <w:r>
        <w:rPr>
          <w:rFonts w:ascii="Times New Roman" w:eastAsia="Calibri" w:hAnsi="Times New Roman" w:cs="Times New Roman"/>
          <w:bCs/>
          <w:sz w:val="24"/>
          <w:szCs w:val="24"/>
        </w:rPr>
        <w:t>126</w:t>
      </w:r>
      <w:r w:rsidRPr="00D00620">
        <w:rPr>
          <w:rFonts w:ascii="Times New Roman" w:eastAsia="Calibri" w:hAnsi="Times New Roman" w:cs="Times New Roman"/>
          <w:bCs/>
          <w:sz w:val="24"/>
          <w:szCs w:val="24"/>
        </w:rPr>
        <w:t xml:space="preserve"> рублей </w:t>
      </w:r>
      <w:r>
        <w:rPr>
          <w:rFonts w:ascii="Times New Roman" w:eastAsia="Calibri" w:hAnsi="Times New Roman" w:cs="Times New Roman"/>
          <w:bCs/>
          <w:sz w:val="24"/>
          <w:szCs w:val="24"/>
        </w:rPr>
        <w:t>10</w:t>
      </w:r>
      <w:r w:rsidRPr="00D00620">
        <w:rPr>
          <w:rFonts w:ascii="Times New Roman" w:eastAsia="Calibri" w:hAnsi="Times New Roman" w:cs="Times New Roman"/>
          <w:bCs/>
          <w:sz w:val="24"/>
          <w:szCs w:val="24"/>
        </w:rPr>
        <w:t xml:space="preserve"> копеек, с 3-х лет и старше 1</w:t>
      </w:r>
      <w:r>
        <w:rPr>
          <w:rFonts w:ascii="Times New Roman" w:eastAsia="Calibri" w:hAnsi="Times New Roman" w:cs="Times New Roman"/>
          <w:bCs/>
          <w:sz w:val="24"/>
          <w:szCs w:val="24"/>
        </w:rPr>
        <w:t>43</w:t>
      </w:r>
      <w:r w:rsidRPr="00D00620">
        <w:rPr>
          <w:rFonts w:ascii="Times New Roman" w:eastAsia="Calibri" w:hAnsi="Times New Roman" w:cs="Times New Roman"/>
          <w:bCs/>
          <w:sz w:val="24"/>
          <w:szCs w:val="24"/>
        </w:rPr>
        <w:t xml:space="preserve"> рублей </w:t>
      </w:r>
      <w:r>
        <w:rPr>
          <w:rFonts w:ascii="Times New Roman" w:eastAsia="Calibri" w:hAnsi="Times New Roman" w:cs="Times New Roman"/>
          <w:bCs/>
          <w:sz w:val="24"/>
          <w:szCs w:val="24"/>
        </w:rPr>
        <w:t>90</w:t>
      </w:r>
      <w:r w:rsidRPr="00D00620">
        <w:rPr>
          <w:rFonts w:ascii="Times New Roman" w:eastAsia="Calibri" w:hAnsi="Times New Roman" w:cs="Times New Roman"/>
          <w:bCs/>
          <w:sz w:val="24"/>
          <w:szCs w:val="24"/>
        </w:rPr>
        <w:t xml:space="preserve"> копеек, для льготной категории родителей (законных представителей): до 3-х лет </w:t>
      </w:r>
      <w:r>
        <w:rPr>
          <w:rFonts w:ascii="Times New Roman" w:eastAsia="Calibri" w:hAnsi="Times New Roman" w:cs="Times New Roman"/>
          <w:bCs/>
          <w:sz w:val="24"/>
          <w:szCs w:val="24"/>
        </w:rPr>
        <w:t>63</w:t>
      </w:r>
      <w:r w:rsidRPr="00D00620">
        <w:rPr>
          <w:rFonts w:ascii="Times New Roman" w:eastAsia="Calibri" w:hAnsi="Times New Roman" w:cs="Times New Roman"/>
          <w:bCs/>
          <w:sz w:val="24"/>
          <w:szCs w:val="24"/>
        </w:rPr>
        <w:t xml:space="preserve"> рублей </w:t>
      </w:r>
      <w:r>
        <w:rPr>
          <w:rFonts w:ascii="Times New Roman" w:eastAsia="Calibri" w:hAnsi="Times New Roman" w:cs="Times New Roman"/>
          <w:bCs/>
          <w:sz w:val="24"/>
          <w:szCs w:val="24"/>
        </w:rPr>
        <w:t xml:space="preserve">10 </w:t>
      </w:r>
      <w:r w:rsidRPr="00D00620">
        <w:rPr>
          <w:rFonts w:ascii="Times New Roman" w:eastAsia="Calibri" w:hAnsi="Times New Roman" w:cs="Times New Roman"/>
          <w:bCs/>
          <w:sz w:val="24"/>
          <w:szCs w:val="24"/>
        </w:rPr>
        <w:t xml:space="preserve"> копеек с 3-х лет и старше </w:t>
      </w:r>
      <w:r>
        <w:rPr>
          <w:rFonts w:ascii="Times New Roman" w:eastAsia="Calibri" w:hAnsi="Times New Roman" w:cs="Times New Roman"/>
          <w:bCs/>
          <w:sz w:val="24"/>
          <w:szCs w:val="24"/>
        </w:rPr>
        <w:t>71</w:t>
      </w:r>
      <w:r w:rsidRPr="00D00620">
        <w:rPr>
          <w:rFonts w:ascii="Times New Roman" w:eastAsia="Calibri" w:hAnsi="Times New Roman" w:cs="Times New Roman"/>
          <w:bCs/>
          <w:sz w:val="24"/>
          <w:szCs w:val="24"/>
        </w:rPr>
        <w:t xml:space="preserve"> рублей </w:t>
      </w:r>
      <w:r>
        <w:rPr>
          <w:rFonts w:ascii="Times New Roman" w:eastAsia="Calibri" w:hAnsi="Times New Roman" w:cs="Times New Roman"/>
          <w:bCs/>
          <w:sz w:val="24"/>
          <w:szCs w:val="24"/>
        </w:rPr>
        <w:t>90</w:t>
      </w:r>
      <w:r w:rsidRPr="00D00620">
        <w:rPr>
          <w:rFonts w:ascii="Times New Roman" w:eastAsia="Calibri" w:hAnsi="Times New Roman" w:cs="Times New Roman"/>
          <w:bCs/>
          <w:sz w:val="24"/>
          <w:szCs w:val="24"/>
        </w:rPr>
        <w:t xml:space="preserve"> копеек.</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3.1.2 Начисление родительской платы производится бухгалтерией МБДОУ в течении первых трех дней месяца, следующего за отчетным, согласно</w:t>
      </w:r>
      <w:r>
        <w:rPr>
          <w:rFonts w:ascii="Times New Roman" w:eastAsia="Calibri" w:hAnsi="Times New Roman" w:cs="Times New Roman"/>
          <w:bCs/>
          <w:sz w:val="24"/>
          <w:szCs w:val="24"/>
        </w:rPr>
        <w:t xml:space="preserve"> </w:t>
      </w:r>
      <w:r w:rsidRPr="00D00620">
        <w:rPr>
          <w:rFonts w:ascii="Times New Roman" w:eastAsia="Calibri" w:hAnsi="Times New Roman" w:cs="Times New Roman"/>
          <w:bCs/>
          <w:sz w:val="24"/>
          <w:szCs w:val="24"/>
        </w:rPr>
        <w:t>табеля посещаемости детей, за предыдущий месяц.</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3.1.3 Родительская плата взимается за дни фактического посещения детьми МБДОУ.</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3.1.4 Родительская плата не взимается при непосещении ребёнком МБДОУ по уважительной причине. Уважительной причиной являются:</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-период болезни ребёнка (при наличии документа, подтверждающего фактическую болезнь ребёнка),</w:t>
      </w:r>
      <w:r>
        <w:rPr>
          <w:rFonts w:ascii="Times New Roman" w:eastAsia="Calibri" w:hAnsi="Times New Roman" w:cs="Times New Roman"/>
          <w:bCs/>
          <w:sz w:val="24"/>
          <w:szCs w:val="24"/>
        </w:rPr>
        <w:t xml:space="preserve"> </w:t>
      </w:r>
      <w:r w:rsidRPr="00D00620">
        <w:rPr>
          <w:rFonts w:ascii="Times New Roman" w:eastAsia="Calibri" w:hAnsi="Times New Roman" w:cs="Times New Roman"/>
          <w:bCs/>
          <w:sz w:val="24"/>
          <w:szCs w:val="24"/>
        </w:rPr>
        <w:t>далее справка об оздоровительном периоде на срок не более двух недель. В случае тяжелого заболевания (постоперационного периода) по индивидуальным рекомендациям лечащего врача;</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-санаторно-курортное лечение (при предоставлении талона (копии выписки) о пребывании на санаторно-курортном лечении);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-карантин в МБДОУ;</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-отпуск родителей (законных представителей),</w:t>
      </w:r>
      <w:r>
        <w:rPr>
          <w:rFonts w:ascii="Times New Roman" w:eastAsia="Calibri" w:hAnsi="Times New Roman" w:cs="Times New Roman"/>
          <w:bCs/>
          <w:sz w:val="24"/>
          <w:szCs w:val="24"/>
        </w:rPr>
        <w:t xml:space="preserve"> </w:t>
      </w:r>
      <w:r w:rsidRPr="00D00620">
        <w:rPr>
          <w:rFonts w:ascii="Times New Roman" w:eastAsia="Calibri" w:hAnsi="Times New Roman" w:cs="Times New Roman"/>
          <w:bCs/>
          <w:sz w:val="24"/>
          <w:szCs w:val="24"/>
        </w:rPr>
        <w:t>отсутствие ребенка в МБДОУ в летний период на основании заявления родителей (законных представителей) суммарным сроком не более 56 календарных дней в течение года.</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В случае отсутствия ребёнка в МБДОУ по иной причине, кроме установленных пунктом родительская плата взимается в полном объёме.</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3.1.5 Родительская плата вносится родителями (законными представителями) ребёнка самостоятельно, по квитанции, выданной образовательной организацией путём переч</w:t>
      </w:r>
      <w:r>
        <w:rPr>
          <w:rFonts w:ascii="Times New Roman" w:eastAsia="Calibri" w:hAnsi="Times New Roman" w:cs="Times New Roman"/>
          <w:bCs/>
          <w:sz w:val="24"/>
          <w:szCs w:val="24"/>
        </w:rPr>
        <w:t>исления на лицевой счёт МБДОУ №39</w:t>
      </w:r>
      <w:r w:rsidRPr="00D0062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Росинка</w:t>
      </w:r>
      <w:r w:rsidRPr="00D00620">
        <w:rPr>
          <w:rFonts w:ascii="Times New Roman" w:eastAsia="Calibri" w:hAnsi="Times New Roman" w:cs="Times New Roman"/>
          <w:bCs/>
          <w:sz w:val="24"/>
          <w:szCs w:val="24"/>
        </w:rPr>
        <w:t xml:space="preserve">» до 10 числа каждого месяца. </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lastRenderedPageBreak/>
        <w:t>Услуги банка по перечислению средств оплачиваются за счёт родителей (законных представителей)</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В случае не поступления оплаты за содержания ребёнка в МБДОУ в срок до 15 числа следующего за отчетным месяцем, ребёнок не принимается до полного погашения задолженности.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3.1.6.  При непогашении задолженности МБДОУ вправе взыскать ее в судебном порядке.</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3.1.7. Родители имеют право на перерасчет родительской платы за присмотр и уход за детьми в МБДОУ за период непосещения. Заявление на перерасчет, с приложением документов, подтверждающих уважительную причину, предоставляется не позднее одного месяца с момента непосещения МБДОУ.</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Заявление подаетс</w:t>
      </w:r>
      <w:r>
        <w:rPr>
          <w:rFonts w:ascii="Times New Roman" w:eastAsia="Calibri" w:hAnsi="Times New Roman" w:cs="Times New Roman"/>
          <w:bCs/>
          <w:sz w:val="24"/>
          <w:szCs w:val="24"/>
        </w:rPr>
        <w:t>я по форме руководителю МБДОУ №39 «Росинка</w:t>
      </w:r>
      <w:r w:rsidRPr="00D00620">
        <w:rPr>
          <w:rFonts w:ascii="Times New Roman" w:eastAsia="Calibri" w:hAnsi="Times New Roman" w:cs="Times New Roman"/>
          <w:bCs/>
          <w:sz w:val="24"/>
          <w:szCs w:val="24"/>
        </w:rPr>
        <w:t>» или ответственному лицу.</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3.1.8. В случае не внесения в установленный срок родительской платы, к родителям (законным представителям) применяются меры ответственности, определенные законодательством Российской Федерации и договором об оказании соответствующих услуг между родителями (законными представителями) ребёнка и МБДОУ.</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3.1.9. В случае выбытия ребёнка из МБДОУ возврат родительской платы (её части) родителям (законным представителям) производится на основании письменного заявления родителя (законного представителя). Возврат производится посредством перечисления средств с лицевых счетов МБДОУ на лицевые счета родителей (законных представ</w:t>
      </w:r>
      <w:r>
        <w:rPr>
          <w:rFonts w:ascii="Times New Roman" w:eastAsia="Calibri" w:hAnsi="Times New Roman" w:cs="Times New Roman"/>
          <w:bCs/>
          <w:sz w:val="24"/>
          <w:szCs w:val="24"/>
        </w:rPr>
        <w:t>ителей)</w:t>
      </w:r>
      <w:r w:rsidRPr="00D00620">
        <w:rPr>
          <w:rFonts w:ascii="Times New Roman" w:eastAsia="Calibri" w:hAnsi="Times New Roman" w:cs="Times New Roman"/>
          <w:bCs/>
          <w:sz w:val="24"/>
          <w:szCs w:val="24"/>
        </w:rPr>
        <w:t>, открытых в кредитных организациях.</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3.1.10. Решением спорных вопросов по оплате за присмотр и уход за детьми в МБДОУ является полномочием УОААР.</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3.1.11. Родитель (законный представитель) имеет право на обжалование действий (бездействия) уполномоченного лица в вышестоящие органы в досудебном и судебном порядке в соответствии с действующим законодательством.</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3.1.12.   В случае, если просрочка оплаты за присмотр и уход влечет причинение убытков образовательному учреждению или её учредителю, такие убытки подлежат возмещению по правилам гражданского законодательства (с учётом не менее одной трехсотой действующей на день уплаты неустойки (штрафа, пеней) ставки рефинансирования ЦБ РФ).Исполнитель при отсутствии доброй воли Заказчика по возмещению причиненных убытков вынужден будет обратиться в суд.</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p>
    <w:p w:rsidR="00AD7FB1" w:rsidRDefault="00AD7FB1" w:rsidP="00AD7FB1">
      <w:pPr>
        <w:pStyle w:val="a3"/>
        <w:numPr>
          <w:ilvl w:val="0"/>
          <w:numId w:val="2"/>
        </w:numPr>
        <w:autoSpaceDE w:val="0"/>
        <w:autoSpaceDN w:val="0"/>
        <w:adjustRightInd w:val="0"/>
        <w:spacing w:after="0" w:line="240" w:lineRule="auto"/>
        <w:rPr>
          <w:rFonts w:ascii="Times New Roman" w:eastAsia="Calibri" w:hAnsi="Times New Roman" w:cs="Times New Roman"/>
          <w:bCs/>
          <w:sz w:val="24"/>
          <w:szCs w:val="24"/>
        </w:rPr>
      </w:pPr>
      <w:r w:rsidRPr="00D00620">
        <w:rPr>
          <w:rFonts w:ascii="Times New Roman" w:eastAsia="Calibri" w:hAnsi="Times New Roman" w:cs="Times New Roman"/>
          <w:b/>
          <w:bCs/>
          <w:sz w:val="24"/>
          <w:szCs w:val="24"/>
        </w:rPr>
        <w:t>Ответственность за неисполнение или ненадлежащее исполнение обязательств по договору, порядок разрешения споров</w:t>
      </w:r>
      <w:r w:rsidRPr="00D00620">
        <w:rPr>
          <w:rFonts w:ascii="Times New Roman" w:eastAsia="Calibri" w:hAnsi="Times New Roman" w:cs="Times New Roman"/>
          <w:bCs/>
          <w:sz w:val="24"/>
          <w:szCs w:val="24"/>
        </w:rPr>
        <w:t>.</w:t>
      </w:r>
    </w:p>
    <w:p w:rsidR="00AD7FB1" w:rsidRPr="009978DA" w:rsidRDefault="00AD7FB1" w:rsidP="00AD7FB1">
      <w:pPr>
        <w:pStyle w:val="a3"/>
        <w:autoSpaceDE w:val="0"/>
        <w:autoSpaceDN w:val="0"/>
        <w:adjustRightInd w:val="0"/>
        <w:spacing w:after="0" w:line="240" w:lineRule="auto"/>
        <w:ind w:left="1440"/>
        <w:rPr>
          <w:rFonts w:ascii="Times New Roman" w:eastAsia="Calibri" w:hAnsi="Times New Roman" w:cs="Times New Roman"/>
          <w:bCs/>
          <w:sz w:val="24"/>
          <w:szCs w:val="24"/>
        </w:rPr>
      </w:pP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4.1.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w:t>
      </w:r>
    </w:p>
    <w:p w:rsidR="00AD7FB1" w:rsidRPr="00D00620" w:rsidRDefault="00AD7FB1" w:rsidP="00AD7FB1">
      <w:pPr>
        <w:autoSpaceDE w:val="0"/>
        <w:autoSpaceDN w:val="0"/>
        <w:adjustRightInd w:val="0"/>
        <w:spacing w:after="0"/>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4.2. Окончание срока действия договора не освобождает стороны от ответственности за его нарушение.</w:t>
      </w:r>
    </w:p>
    <w:p w:rsidR="00AD7FB1" w:rsidRPr="00AD7FB1" w:rsidRDefault="00AD7FB1" w:rsidP="00AD7FB1">
      <w:pPr>
        <w:pStyle w:val="a3"/>
        <w:numPr>
          <w:ilvl w:val="0"/>
          <w:numId w:val="2"/>
        </w:numPr>
        <w:autoSpaceDE w:val="0"/>
        <w:autoSpaceDN w:val="0"/>
        <w:adjustRightInd w:val="0"/>
        <w:spacing w:after="0" w:line="240" w:lineRule="auto"/>
        <w:jc w:val="center"/>
        <w:rPr>
          <w:rFonts w:ascii="Times New Roman" w:eastAsia="Calibri" w:hAnsi="Times New Roman" w:cs="Times New Roman"/>
          <w:b/>
          <w:bCs/>
          <w:sz w:val="24"/>
          <w:szCs w:val="24"/>
        </w:rPr>
      </w:pPr>
      <w:r w:rsidRPr="009978DA">
        <w:rPr>
          <w:rFonts w:ascii="Times New Roman" w:eastAsia="Calibri" w:hAnsi="Times New Roman" w:cs="Times New Roman"/>
          <w:b/>
          <w:bCs/>
          <w:sz w:val="24"/>
          <w:szCs w:val="24"/>
        </w:rPr>
        <w:t>Основания и</w:t>
      </w:r>
      <w:r>
        <w:rPr>
          <w:rFonts w:ascii="Times New Roman" w:eastAsia="Calibri" w:hAnsi="Times New Roman" w:cs="Times New Roman"/>
          <w:b/>
          <w:bCs/>
          <w:sz w:val="24"/>
          <w:szCs w:val="24"/>
        </w:rPr>
        <w:t>зменения и расторжения договора</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AD7FB1"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r w:rsidRPr="00D00620">
        <w:rPr>
          <w:rFonts w:ascii="Times New Roman" w:eastAsia="Calibri" w:hAnsi="Times New Roman" w:cs="Times New Roman"/>
          <w:bCs/>
          <w:sz w:val="24"/>
          <w:szCs w:val="24"/>
        </w:rPr>
        <w:t>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AD7FB1" w:rsidRPr="00DB4FF9" w:rsidRDefault="00AD7FB1" w:rsidP="00AD7FB1">
      <w:pPr>
        <w:pStyle w:val="a3"/>
        <w:numPr>
          <w:ilvl w:val="0"/>
          <w:numId w:val="2"/>
        </w:numPr>
        <w:autoSpaceDE w:val="0"/>
        <w:autoSpaceDN w:val="0"/>
        <w:adjustRightInd w:val="0"/>
        <w:spacing w:after="0" w:line="240" w:lineRule="auto"/>
        <w:jc w:val="center"/>
        <w:rPr>
          <w:rFonts w:ascii="Times New Roman" w:eastAsia="Calibri" w:hAnsi="Times New Roman" w:cs="Times New Roman"/>
          <w:b/>
          <w:bCs/>
          <w:sz w:val="24"/>
          <w:szCs w:val="24"/>
        </w:rPr>
      </w:pPr>
      <w:r w:rsidRPr="009978DA">
        <w:rPr>
          <w:rFonts w:ascii="Times New Roman" w:eastAsia="Calibri" w:hAnsi="Times New Roman" w:cs="Times New Roman"/>
          <w:b/>
          <w:bCs/>
          <w:sz w:val="24"/>
          <w:szCs w:val="24"/>
        </w:rPr>
        <w:lastRenderedPageBreak/>
        <w:t>Действие договора</w:t>
      </w:r>
    </w:p>
    <w:p w:rsidR="00AD7FB1" w:rsidRPr="00D00620" w:rsidRDefault="00AD7FB1" w:rsidP="00AD7FB1">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Pr="00D00620">
        <w:rPr>
          <w:rFonts w:ascii="Times New Roman" w:eastAsia="Calibri" w:hAnsi="Times New Roman" w:cs="Times New Roman"/>
          <w:bCs/>
          <w:sz w:val="24"/>
          <w:szCs w:val="24"/>
        </w:rPr>
        <w:t xml:space="preserve">.1. Настоящий договор вступает в силу </w:t>
      </w:r>
      <w:r>
        <w:rPr>
          <w:rFonts w:ascii="Times New Roman" w:eastAsia="Calibri" w:hAnsi="Times New Roman" w:cs="Times New Roman"/>
          <w:bCs/>
          <w:sz w:val="24"/>
          <w:szCs w:val="24"/>
        </w:rPr>
        <w:t xml:space="preserve">с "     </w:t>
      </w:r>
      <w:r w:rsidRPr="00D0062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D00620">
        <w:rPr>
          <w:rFonts w:ascii="Times New Roman" w:eastAsia="Calibri" w:hAnsi="Times New Roman" w:cs="Times New Roman"/>
          <w:bCs/>
          <w:sz w:val="24"/>
          <w:szCs w:val="24"/>
        </w:rPr>
        <w:t xml:space="preserve"> 20</w:t>
      </w:r>
      <w:r>
        <w:rPr>
          <w:rFonts w:ascii="Times New Roman" w:eastAsia="Calibri" w:hAnsi="Times New Roman" w:cs="Times New Roman"/>
          <w:bCs/>
          <w:sz w:val="24"/>
          <w:szCs w:val="24"/>
        </w:rPr>
        <w:t xml:space="preserve">   </w:t>
      </w:r>
      <w:r w:rsidRPr="00D00620">
        <w:rPr>
          <w:rFonts w:ascii="Times New Roman" w:eastAsia="Calibri" w:hAnsi="Times New Roman" w:cs="Times New Roman"/>
          <w:bCs/>
          <w:sz w:val="24"/>
          <w:szCs w:val="24"/>
        </w:rPr>
        <w:t>г.</w:t>
      </w:r>
      <w:r>
        <w:rPr>
          <w:rFonts w:ascii="Times New Roman" w:eastAsia="Calibri" w:hAnsi="Times New Roman" w:cs="Times New Roman"/>
          <w:bCs/>
          <w:sz w:val="24"/>
          <w:szCs w:val="24"/>
        </w:rPr>
        <w:t xml:space="preserve"> и действует до прекращения образовательных отношений.</w:t>
      </w:r>
    </w:p>
    <w:p w:rsidR="00AD7FB1" w:rsidRDefault="00AD7FB1" w:rsidP="00AD7FB1">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3A4932">
        <w:rPr>
          <w:rFonts w:ascii="Times New Roman" w:hAnsi="Times New Roman" w:cs="Times New Roman"/>
          <w:sz w:val="24"/>
          <w:szCs w:val="24"/>
          <w:lang w:eastAsia="ru-RU"/>
        </w:rPr>
        <w:t>.</w:t>
      </w:r>
      <w:r>
        <w:rPr>
          <w:rFonts w:ascii="Times New Roman" w:hAnsi="Times New Roman" w:cs="Times New Roman"/>
          <w:sz w:val="24"/>
          <w:szCs w:val="24"/>
          <w:lang w:eastAsia="ru-RU"/>
        </w:rPr>
        <w:t>2</w:t>
      </w:r>
      <w:r w:rsidRPr="003A4932">
        <w:rPr>
          <w:rFonts w:ascii="Times New Roman" w:hAnsi="Times New Roman" w:cs="Times New Roman"/>
          <w:sz w:val="24"/>
          <w:szCs w:val="24"/>
          <w:lang w:eastAsia="ru-RU"/>
        </w:rPr>
        <w:t xml:space="preserve">. </w:t>
      </w:r>
      <w:r w:rsidRPr="00D00620">
        <w:rPr>
          <w:rFonts w:ascii="Times New Roman" w:eastAsia="Calibri" w:hAnsi="Times New Roman" w:cs="Times New Roman"/>
          <w:bCs/>
          <w:sz w:val="24"/>
          <w:szCs w:val="24"/>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r w:rsidRPr="00D00620">
        <w:rPr>
          <w:rFonts w:ascii="Times New Roman" w:hAnsi="Times New Roman" w:cs="Times New Roman"/>
          <w:sz w:val="24"/>
          <w:szCs w:val="24"/>
          <w:lang w:eastAsia="ru-RU"/>
        </w:rPr>
        <w:t xml:space="preserve"> </w:t>
      </w:r>
    </w:p>
    <w:p w:rsidR="00AD7FB1" w:rsidRPr="003A4932" w:rsidRDefault="00AD7FB1" w:rsidP="00AD7FB1">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6.3</w:t>
      </w:r>
      <w:r w:rsidRPr="003A4932">
        <w:rPr>
          <w:rFonts w:ascii="Times New Roman" w:hAnsi="Times New Roman" w:cs="Times New Roman"/>
          <w:sz w:val="24"/>
          <w:szCs w:val="24"/>
          <w:lang w:eastAsia="ru-RU"/>
        </w:rPr>
        <w:t>. Стороны обязуются письменно извещать друг друга о смене реквизитов, адресов и иных существенных изменениях.</w:t>
      </w:r>
    </w:p>
    <w:p w:rsidR="00AD7FB1" w:rsidRPr="003A4932" w:rsidRDefault="00AD7FB1" w:rsidP="00AD7FB1">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6.4</w:t>
      </w:r>
      <w:r w:rsidRPr="003A4932">
        <w:rPr>
          <w:rFonts w:ascii="Times New Roman" w:hAnsi="Times New Roman" w:cs="Times New Roman"/>
          <w:sz w:val="24"/>
          <w:szCs w:val="24"/>
          <w:lang w:eastAsia="ru-RU"/>
        </w:rPr>
        <w:t>.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D7FB1" w:rsidRPr="003A4932" w:rsidRDefault="00AD7FB1" w:rsidP="00AD7FB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6.5</w:t>
      </w:r>
      <w:r w:rsidRPr="003A4932">
        <w:rPr>
          <w:rFonts w:ascii="Times New Roman" w:hAnsi="Times New Roman" w:cs="Times New Roman"/>
          <w:sz w:val="24"/>
          <w:szCs w:val="24"/>
          <w:lang w:eastAsia="ru-RU"/>
        </w:rPr>
        <w:t>. Споры, не урегулированные путем переговоров, разрешаются в судебном порядке, установленном законодательством Российской Федерации.</w:t>
      </w:r>
    </w:p>
    <w:p w:rsidR="00AD7FB1" w:rsidRPr="00D00620" w:rsidRDefault="00AD7FB1" w:rsidP="00AD7FB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r w:rsidRPr="00D00620">
        <w:rPr>
          <w:rFonts w:ascii="Times New Roman" w:hAnsi="Times New Roman" w:cs="Times New Roman"/>
          <w:sz w:val="24"/>
          <w:szCs w:val="24"/>
          <w:lang w:eastAsia="ru-RU"/>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D7FB1" w:rsidRPr="00685B51" w:rsidRDefault="00AD7FB1" w:rsidP="00AD7FB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6.7</w:t>
      </w:r>
      <w:r w:rsidRPr="00D00620">
        <w:rPr>
          <w:rFonts w:ascii="Times New Roman" w:hAnsi="Times New Roman" w:cs="Times New Roman"/>
          <w:sz w:val="24"/>
          <w:szCs w:val="24"/>
          <w:lang w:eastAsia="ru-RU"/>
        </w:rPr>
        <w:t>. При выполнении условий настоящего Договора Стороны руководствуются законодательством Российской Федерации.</w:t>
      </w:r>
    </w:p>
    <w:p w:rsidR="00AD7FB1" w:rsidRPr="00D00620" w:rsidRDefault="00AD7FB1" w:rsidP="00AD7FB1">
      <w:pPr>
        <w:spacing w:after="0" w:line="36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7</w:t>
      </w:r>
      <w:r w:rsidRPr="00D00620">
        <w:rPr>
          <w:rFonts w:ascii="Times New Roman" w:hAnsi="Times New Roman" w:cs="Times New Roman"/>
          <w:b/>
          <w:sz w:val="24"/>
          <w:szCs w:val="24"/>
          <w:lang w:eastAsia="ru-RU"/>
        </w:rPr>
        <w:t>. Реквизиты и подписи сторон</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09"/>
      </w:tblGrid>
      <w:tr w:rsidR="00AD7FB1" w:rsidRPr="00D00620" w:rsidTr="00673BE4">
        <w:trPr>
          <w:trHeight w:val="3959"/>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AD7FB1" w:rsidRPr="00D00620" w:rsidRDefault="00AD7FB1" w:rsidP="00673BE4">
            <w:pPr>
              <w:spacing w:after="0" w:line="240" w:lineRule="auto"/>
              <w:ind w:left="-108" w:right="459"/>
              <w:jc w:val="center"/>
              <w:rPr>
                <w:rFonts w:ascii="Times New Roman" w:hAnsi="Times New Roman" w:cs="Times New Roman"/>
                <w:b/>
                <w:sz w:val="24"/>
                <w:szCs w:val="24"/>
                <w:lang w:eastAsia="ru-RU"/>
              </w:rPr>
            </w:pPr>
            <w:r w:rsidRPr="00D00620">
              <w:rPr>
                <w:rFonts w:ascii="Times New Roman" w:hAnsi="Times New Roman" w:cs="Times New Roman"/>
                <w:b/>
                <w:sz w:val="24"/>
                <w:szCs w:val="24"/>
                <w:lang w:eastAsia="ru-RU"/>
              </w:rPr>
              <w:t>Исполнитель</w:t>
            </w:r>
          </w:p>
          <w:p w:rsidR="00AD7FB1" w:rsidRPr="00D00620" w:rsidRDefault="00AD7FB1" w:rsidP="00673BE4">
            <w:pPr>
              <w:spacing w:after="0" w:line="240" w:lineRule="auto"/>
              <w:ind w:left="-108" w:right="459"/>
              <w:jc w:val="center"/>
              <w:rPr>
                <w:rFonts w:ascii="Times New Roman" w:hAnsi="Times New Roman" w:cs="Times New Roman"/>
                <w:sz w:val="24"/>
                <w:szCs w:val="24"/>
                <w:lang w:eastAsia="ru-RU"/>
              </w:rPr>
            </w:pPr>
          </w:p>
          <w:p w:rsidR="00AD7FB1" w:rsidRPr="00EA7BD6" w:rsidRDefault="00AD7FB1" w:rsidP="00673BE4">
            <w:pPr>
              <w:spacing w:after="0"/>
              <w:rPr>
                <w:rFonts w:ascii="Times New Roman" w:hAnsi="Times New Roman" w:cs="Times New Roman"/>
                <w:b/>
                <w:sz w:val="20"/>
                <w:szCs w:val="20"/>
              </w:rPr>
            </w:pPr>
            <w:r>
              <w:rPr>
                <w:rFonts w:ascii="Times New Roman" w:hAnsi="Times New Roman" w:cs="Times New Roman"/>
                <w:b/>
                <w:sz w:val="20"/>
                <w:szCs w:val="20"/>
              </w:rPr>
              <w:t>м</w:t>
            </w:r>
            <w:r w:rsidRPr="00EA7BD6">
              <w:rPr>
                <w:rFonts w:ascii="Times New Roman" w:hAnsi="Times New Roman" w:cs="Times New Roman"/>
                <w:b/>
                <w:sz w:val="20"/>
                <w:szCs w:val="20"/>
              </w:rPr>
              <w:t>униципальное бюджетное  дошкольное образовательное   учреждение Аксайского района центр развития ребенка детский сад первой категории №39 «Росинка»</w:t>
            </w:r>
          </w:p>
          <w:p w:rsidR="00AD7FB1" w:rsidRPr="00EA7BD6" w:rsidRDefault="00AD7FB1" w:rsidP="00673BE4">
            <w:pPr>
              <w:spacing w:after="0" w:line="240" w:lineRule="auto"/>
              <w:ind w:left="-108" w:right="459"/>
              <w:rPr>
                <w:rFonts w:ascii="Times New Roman" w:eastAsia="Calibri" w:hAnsi="Times New Roman" w:cs="Times New Roman"/>
                <w:sz w:val="20"/>
                <w:szCs w:val="20"/>
                <w:lang w:eastAsia="ru-RU"/>
              </w:rPr>
            </w:pPr>
          </w:p>
          <w:p w:rsidR="00AD7FB1" w:rsidRPr="00EA7BD6" w:rsidRDefault="00AD7FB1" w:rsidP="00673BE4">
            <w:pPr>
              <w:spacing w:after="0" w:line="240" w:lineRule="auto"/>
              <w:ind w:left="-108" w:right="459"/>
              <w:rPr>
                <w:rFonts w:ascii="Times New Roman" w:eastAsia="Calibri" w:hAnsi="Times New Roman" w:cs="Times New Roman"/>
                <w:sz w:val="20"/>
                <w:szCs w:val="20"/>
                <w:lang w:eastAsia="ru-RU"/>
              </w:rPr>
            </w:pPr>
            <w:r w:rsidRPr="00EA7BD6">
              <w:rPr>
                <w:rFonts w:ascii="Times New Roman" w:eastAsia="Calibri" w:hAnsi="Times New Roman" w:cs="Times New Roman"/>
                <w:sz w:val="20"/>
                <w:szCs w:val="20"/>
                <w:lang w:eastAsia="ru-RU"/>
              </w:rPr>
              <w:t>Адрес: РФ, 346735, Ростовская обл, Аксайский р-н, п.Рассвет , ул. Экспериментальная, 71</w:t>
            </w:r>
          </w:p>
          <w:p w:rsidR="00AD7FB1" w:rsidRPr="00EA7BD6" w:rsidRDefault="00AD7FB1" w:rsidP="00673BE4">
            <w:pPr>
              <w:spacing w:after="0" w:line="240" w:lineRule="auto"/>
              <w:ind w:left="-108" w:right="459"/>
              <w:rPr>
                <w:rFonts w:ascii="Times New Roman" w:eastAsia="Calibri" w:hAnsi="Times New Roman" w:cs="Times New Roman"/>
                <w:sz w:val="20"/>
                <w:szCs w:val="20"/>
                <w:lang w:eastAsia="ru-RU"/>
              </w:rPr>
            </w:pPr>
            <w:r w:rsidRPr="00EA7BD6">
              <w:rPr>
                <w:rFonts w:ascii="Times New Roman" w:eastAsia="Calibri" w:hAnsi="Times New Roman" w:cs="Times New Roman"/>
                <w:sz w:val="20"/>
                <w:szCs w:val="20"/>
                <w:lang w:eastAsia="ru-RU"/>
              </w:rPr>
              <w:t xml:space="preserve">ИНН: 6102009243        </w:t>
            </w:r>
          </w:p>
          <w:p w:rsidR="00AD7FB1" w:rsidRPr="00EA7BD6" w:rsidRDefault="00AD7FB1" w:rsidP="00673BE4">
            <w:pPr>
              <w:spacing w:after="0" w:line="240" w:lineRule="auto"/>
              <w:ind w:left="-108" w:right="459"/>
              <w:rPr>
                <w:rFonts w:ascii="Times New Roman" w:eastAsia="Calibri" w:hAnsi="Times New Roman" w:cs="Times New Roman"/>
                <w:sz w:val="20"/>
                <w:szCs w:val="20"/>
                <w:lang w:eastAsia="ru-RU"/>
              </w:rPr>
            </w:pPr>
            <w:r w:rsidRPr="00EA7BD6">
              <w:rPr>
                <w:rFonts w:ascii="Times New Roman" w:eastAsia="Calibri" w:hAnsi="Times New Roman" w:cs="Times New Roman"/>
                <w:sz w:val="20"/>
                <w:szCs w:val="20"/>
                <w:lang w:eastAsia="ru-RU"/>
              </w:rPr>
              <w:t>КПП: 610201001</w:t>
            </w:r>
          </w:p>
          <w:p w:rsidR="00AD7FB1" w:rsidRPr="00EA7BD6" w:rsidRDefault="00AD7FB1" w:rsidP="00673BE4">
            <w:pPr>
              <w:spacing w:after="0" w:line="240" w:lineRule="auto"/>
              <w:ind w:left="-108" w:right="459"/>
              <w:rPr>
                <w:rFonts w:ascii="Times New Roman" w:eastAsia="Calibri" w:hAnsi="Times New Roman" w:cs="Times New Roman"/>
                <w:sz w:val="20"/>
                <w:szCs w:val="20"/>
                <w:lang w:eastAsia="ru-RU"/>
              </w:rPr>
            </w:pPr>
            <w:r w:rsidRPr="00EA7BD6">
              <w:rPr>
                <w:rFonts w:ascii="Times New Roman" w:eastAsia="Calibri" w:hAnsi="Times New Roman" w:cs="Times New Roman"/>
                <w:sz w:val="20"/>
                <w:szCs w:val="20"/>
                <w:lang w:eastAsia="ru-RU"/>
              </w:rPr>
              <w:t>Р/сч.:  40701810960151000102 Отделение Ростова-на-Дону г. Ростов-на-Дону</w:t>
            </w:r>
          </w:p>
          <w:p w:rsidR="00AD7FB1" w:rsidRPr="00EA7BD6" w:rsidRDefault="00AD7FB1" w:rsidP="00673BE4">
            <w:pPr>
              <w:spacing w:after="0" w:line="240" w:lineRule="auto"/>
              <w:ind w:left="-108" w:right="459"/>
              <w:rPr>
                <w:rFonts w:ascii="Times New Roman" w:eastAsia="Calibri" w:hAnsi="Times New Roman" w:cs="Times New Roman"/>
                <w:bCs/>
                <w:sz w:val="20"/>
                <w:szCs w:val="20"/>
                <w:lang w:eastAsia="ru-RU"/>
              </w:rPr>
            </w:pPr>
            <w:r w:rsidRPr="00EA7BD6">
              <w:rPr>
                <w:rFonts w:ascii="Times New Roman" w:eastAsia="Calibri" w:hAnsi="Times New Roman" w:cs="Times New Roman"/>
                <w:sz w:val="20"/>
                <w:szCs w:val="20"/>
                <w:lang w:eastAsia="ru-RU"/>
              </w:rPr>
              <w:t>л/сч20586</w:t>
            </w:r>
            <w:r w:rsidRPr="00EA7BD6">
              <w:rPr>
                <w:rFonts w:ascii="Times New Roman" w:eastAsia="Calibri" w:hAnsi="Times New Roman" w:cs="Times New Roman"/>
                <w:sz w:val="20"/>
                <w:szCs w:val="20"/>
                <w:lang w:val="en-US" w:eastAsia="ru-RU"/>
              </w:rPr>
              <w:t>U</w:t>
            </w:r>
            <w:r w:rsidRPr="00EA7BD6">
              <w:rPr>
                <w:rFonts w:ascii="Times New Roman" w:eastAsia="Calibri" w:hAnsi="Times New Roman" w:cs="Times New Roman"/>
                <w:sz w:val="20"/>
                <w:szCs w:val="20"/>
                <w:lang w:eastAsia="ru-RU"/>
              </w:rPr>
              <w:t>96940</w:t>
            </w:r>
            <w:r w:rsidRPr="00EA7BD6">
              <w:rPr>
                <w:rFonts w:ascii="Times New Roman" w:eastAsia="Calibri" w:hAnsi="Times New Roman" w:cs="Times New Roman"/>
                <w:bCs/>
                <w:sz w:val="20"/>
                <w:szCs w:val="20"/>
                <w:lang w:eastAsia="ru-RU"/>
              </w:rPr>
              <w:t xml:space="preserve"> </w:t>
            </w:r>
          </w:p>
          <w:p w:rsidR="00AD7FB1" w:rsidRPr="00EA7BD6" w:rsidRDefault="00AD7FB1" w:rsidP="00673BE4">
            <w:pPr>
              <w:spacing w:after="0" w:line="240" w:lineRule="auto"/>
              <w:ind w:left="-108" w:right="459"/>
              <w:rPr>
                <w:rFonts w:ascii="Times New Roman" w:eastAsia="Calibri" w:hAnsi="Times New Roman" w:cs="Times New Roman"/>
                <w:bCs/>
                <w:sz w:val="20"/>
                <w:szCs w:val="20"/>
                <w:lang w:eastAsia="ru-RU"/>
              </w:rPr>
            </w:pPr>
            <w:r w:rsidRPr="00EA7BD6">
              <w:rPr>
                <w:rFonts w:ascii="Times New Roman" w:eastAsia="Calibri" w:hAnsi="Times New Roman" w:cs="Times New Roman"/>
                <w:bCs/>
                <w:sz w:val="20"/>
                <w:szCs w:val="20"/>
                <w:lang w:eastAsia="ru-RU"/>
              </w:rPr>
              <w:t>УФК по Ростовской области</w:t>
            </w:r>
          </w:p>
          <w:p w:rsidR="00AD7FB1" w:rsidRPr="00EA7BD6" w:rsidRDefault="00AD7FB1" w:rsidP="00673BE4">
            <w:pPr>
              <w:spacing w:after="0" w:line="240" w:lineRule="auto"/>
              <w:ind w:left="-108" w:right="459"/>
              <w:rPr>
                <w:rFonts w:ascii="Times New Roman" w:eastAsia="Calibri" w:hAnsi="Times New Roman" w:cs="Times New Roman"/>
                <w:sz w:val="20"/>
                <w:szCs w:val="20"/>
                <w:lang w:eastAsia="ru-RU"/>
              </w:rPr>
            </w:pPr>
            <w:r w:rsidRPr="00EA7BD6">
              <w:rPr>
                <w:rFonts w:ascii="Times New Roman" w:eastAsia="Calibri" w:hAnsi="Times New Roman" w:cs="Times New Roman"/>
                <w:sz w:val="20"/>
                <w:szCs w:val="20"/>
                <w:lang w:eastAsia="ru-RU"/>
              </w:rPr>
              <w:t xml:space="preserve">БИК:  046015001 </w:t>
            </w:r>
          </w:p>
          <w:p w:rsidR="00AD7FB1" w:rsidRPr="00EA7BD6" w:rsidRDefault="00AD7FB1" w:rsidP="00673BE4">
            <w:pPr>
              <w:spacing w:after="0" w:line="240" w:lineRule="auto"/>
              <w:ind w:left="-108" w:right="459"/>
              <w:rPr>
                <w:rFonts w:ascii="Times New Roman" w:eastAsia="Calibri" w:hAnsi="Times New Roman" w:cs="Times New Roman"/>
                <w:sz w:val="20"/>
                <w:szCs w:val="20"/>
                <w:lang w:eastAsia="ru-RU"/>
              </w:rPr>
            </w:pPr>
            <w:r w:rsidRPr="00EA7BD6">
              <w:rPr>
                <w:rFonts w:ascii="Times New Roman" w:eastAsia="Calibri" w:hAnsi="Times New Roman" w:cs="Times New Roman"/>
                <w:sz w:val="20"/>
                <w:szCs w:val="20"/>
                <w:lang w:eastAsia="ru-RU"/>
              </w:rPr>
              <w:sym w:font="Wingdings 2" w:char="F027"/>
            </w:r>
            <w:r w:rsidRPr="00EA7BD6">
              <w:rPr>
                <w:rFonts w:ascii="Times New Roman" w:eastAsia="Calibri" w:hAnsi="Times New Roman" w:cs="Times New Roman"/>
                <w:sz w:val="20"/>
                <w:szCs w:val="20"/>
                <w:lang w:eastAsia="ru-RU"/>
              </w:rPr>
              <w:t xml:space="preserve">:  8 (863 50) 37-9-26 </w:t>
            </w:r>
          </w:p>
          <w:p w:rsidR="00AD7FB1" w:rsidRPr="00D00620" w:rsidRDefault="00AD7FB1" w:rsidP="00673BE4">
            <w:pPr>
              <w:spacing w:after="0" w:line="240" w:lineRule="auto"/>
              <w:ind w:left="-108" w:right="459"/>
              <w:rPr>
                <w:rFonts w:ascii="Times New Roman" w:hAnsi="Times New Roman" w:cs="Times New Roman"/>
                <w:sz w:val="20"/>
                <w:szCs w:val="20"/>
                <w:lang w:eastAsia="ru-RU"/>
              </w:rPr>
            </w:pP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D7FB1" w:rsidRPr="00D00620" w:rsidRDefault="00AD7FB1" w:rsidP="00673BE4">
            <w:pPr>
              <w:spacing w:after="0" w:line="360" w:lineRule="auto"/>
              <w:jc w:val="center"/>
              <w:rPr>
                <w:rFonts w:ascii="Times New Roman" w:hAnsi="Times New Roman" w:cs="Times New Roman"/>
                <w:b/>
                <w:sz w:val="24"/>
                <w:szCs w:val="24"/>
                <w:lang w:eastAsia="ru-RU"/>
              </w:rPr>
            </w:pPr>
            <w:r w:rsidRPr="00D00620">
              <w:rPr>
                <w:rFonts w:ascii="Times New Roman" w:hAnsi="Times New Roman" w:cs="Times New Roman"/>
                <w:b/>
                <w:sz w:val="24"/>
                <w:szCs w:val="24"/>
                <w:lang w:eastAsia="ru-RU"/>
              </w:rPr>
              <w:t>Заказчик</w:t>
            </w:r>
          </w:p>
          <w:p w:rsidR="00AD7FB1" w:rsidRPr="00D00620" w:rsidRDefault="00AD7FB1" w:rsidP="00673BE4">
            <w:pPr>
              <w:spacing w:after="0" w:line="360" w:lineRule="auto"/>
              <w:jc w:val="center"/>
              <w:rPr>
                <w:rFonts w:ascii="Times New Roman" w:hAnsi="Times New Roman" w:cs="Times New Roman"/>
                <w:sz w:val="24"/>
                <w:szCs w:val="24"/>
                <w:lang w:eastAsia="ru-RU"/>
              </w:rPr>
            </w:pPr>
            <w:r w:rsidRPr="00D00620">
              <w:rPr>
                <w:rFonts w:ascii="Times New Roman" w:hAnsi="Times New Roman" w:cs="Times New Roman"/>
                <w:sz w:val="24"/>
                <w:szCs w:val="24"/>
                <w:lang w:eastAsia="ru-RU"/>
              </w:rPr>
              <w:t>_______________________________________</w:t>
            </w:r>
          </w:p>
          <w:p w:rsidR="00AD7FB1" w:rsidRPr="00D00620" w:rsidRDefault="00AD7FB1" w:rsidP="00673BE4">
            <w:pPr>
              <w:spacing w:after="0" w:line="360" w:lineRule="auto"/>
              <w:jc w:val="center"/>
              <w:rPr>
                <w:rFonts w:ascii="Times New Roman" w:hAnsi="Times New Roman" w:cs="Times New Roman"/>
                <w:sz w:val="24"/>
                <w:szCs w:val="24"/>
                <w:lang w:eastAsia="ru-RU"/>
              </w:rPr>
            </w:pPr>
            <w:r w:rsidRPr="00D00620">
              <w:rPr>
                <w:rFonts w:ascii="Times New Roman" w:hAnsi="Times New Roman" w:cs="Times New Roman"/>
                <w:sz w:val="24"/>
                <w:szCs w:val="24"/>
                <w:lang w:eastAsia="ru-RU"/>
              </w:rPr>
              <w:t>_______________________________________</w:t>
            </w:r>
          </w:p>
          <w:p w:rsidR="00AD7FB1" w:rsidRPr="00D00620" w:rsidRDefault="00AD7FB1" w:rsidP="00673BE4">
            <w:pPr>
              <w:spacing w:after="0" w:line="360" w:lineRule="auto"/>
              <w:jc w:val="center"/>
              <w:rPr>
                <w:rFonts w:ascii="Times New Roman" w:hAnsi="Times New Roman" w:cs="Times New Roman"/>
                <w:sz w:val="24"/>
                <w:szCs w:val="24"/>
                <w:lang w:eastAsia="ru-RU"/>
              </w:rPr>
            </w:pPr>
            <w:r w:rsidRPr="00D00620">
              <w:rPr>
                <w:rFonts w:ascii="Times New Roman" w:hAnsi="Times New Roman" w:cs="Times New Roman"/>
                <w:sz w:val="24"/>
                <w:szCs w:val="24"/>
                <w:lang w:eastAsia="ru-RU"/>
              </w:rPr>
              <w:t>_______________________________________</w:t>
            </w:r>
          </w:p>
          <w:p w:rsidR="00AD7FB1" w:rsidRPr="00D00620" w:rsidRDefault="00AD7FB1" w:rsidP="00673BE4">
            <w:pPr>
              <w:spacing w:after="0" w:line="240" w:lineRule="auto"/>
              <w:jc w:val="center"/>
              <w:rPr>
                <w:rFonts w:ascii="Times New Roman" w:hAnsi="Times New Roman" w:cs="Times New Roman"/>
                <w:i/>
                <w:sz w:val="20"/>
                <w:szCs w:val="20"/>
                <w:lang w:eastAsia="ru-RU"/>
              </w:rPr>
            </w:pPr>
            <w:r w:rsidRPr="00D00620">
              <w:rPr>
                <w:rFonts w:ascii="Times New Roman" w:hAnsi="Times New Roman" w:cs="Times New Roman"/>
                <w:i/>
                <w:sz w:val="20"/>
                <w:szCs w:val="20"/>
                <w:lang w:eastAsia="ru-RU"/>
              </w:rPr>
              <w:t>(ФИО (последнее при наличии))</w:t>
            </w:r>
          </w:p>
          <w:p w:rsidR="00AD7FB1" w:rsidRPr="00D00620" w:rsidRDefault="00AD7FB1" w:rsidP="00673BE4">
            <w:pPr>
              <w:spacing w:after="0" w:line="360" w:lineRule="auto"/>
              <w:rPr>
                <w:rFonts w:ascii="Times New Roman" w:hAnsi="Times New Roman" w:cs="Times New Roman"/>
                <w:sz w:val="24"/>
                <w:szCs w:val="24"/>
                <w:lang w:eastAsia="ru-RU"/>
              </w:rPr>
            </w:pPr>
            <w:r w:rsidRPr="00D00620">
              <w:rPr>
                <w:rFonts w:ascii="Times New Roman" w:hAnsi="Times New Roman" w:cs="Times New Roman"/>
                <w:sz w:val="24"/>
                <w:szCs w:val="24"/>
                <w:lang w:eastAsia="ru-RU"/>
              </w:rPr>
              <w:t>паспортные данные _______________________</w:t>
            </w:r>
          </w:p>
          <w:p w:rsidR="00AD7FB1" w:rsidRPr="00D00620" w:rsidRDefault="00AD7FB1" w:rsidP="00673BE4">
            <w:pPr>
              <w:spacing w:after="0" w:line="360" w:lineRule="auto"/>
              <w:rPr>
                <w:rFonts w:ascii="Times New Roman" w:hAnsi="Times New Roman" w:cs="Times New Roman"/>
                <w:sz w:val="24"/>
                <w:szCs w:val="24"/>
                <w:lang w:eastAsia="ru-RU"/>
              </w:rPr>
            </w:pPr>
            <w:r w:rsidRPr="00D00620">
              <w:rPr>
                <w:rFonts w:ascii="Times New Roman" w:hAnsi="Times New Roman" w:cs="Times New Roman"/>
                <w:sz w:val="24"/>
                <w:szCs w:val="24"/>
                <w:lang w:eastAsia="ru-RU"/>
              </w:rPr>
              <w:t>________________________________________</w:t>
            </w:r>
          </w:p>
          <w:p w:rsidR="00AD7FB1" w:rsidRPr="00D00620" w:rsidRDefault="00AD7FB1" w:rsidP="00673BE4">
            <w:pPr>
              <w:spacing w:after="0" w:line="360" w:lineRule="auto"/>
              <w:rPr>
                <w:rFonts w:ascii="Times New Roman" w:hAnsi="Times New Roman" w:cs="Times New Roman"/>
                <w:i/>
                <w:sz w:val="20"/>
                <w:szCs w:val="20"/>
                <w:lang w:eastAsia="ru-RU"/>
              </w:rPr>
            </w:pPr>
            <w:r w:rsidRPr="00D00620">
              <w:rPr>
                <w:rFonts w:ascii="Times New Roman" w:hAnsi="Times New Roman" w:cs="Times New Roman"/>
                <w:sz w:val="24"/>
                <w:szCs w:val="24"/>
                <w:lang w:eastAsia="ru-RU"/>
              </w:rPr>
              <w:t>____________________</w:t>
            </w:r>
            <w:r w:rsidRPr="00D00620">
              <w:rPr>
                <w:rFonts w:ascii="Times New Roman" w:hAnsi="Times New Roman" w:cs="Times New Roman"/>
                <w:i/>
                <w:sz w:val="24"/>
                <w:szCs w:val="24"/>
                <w:lang w:eastAsia="ru-RU"/>
              </w:rPr>
              <w:t>_______</w:t>
            </w:r>
            <w:r w:rsidRPr="00D00620">
              <w:rPr>
                <w:rFonts w:ascii="Times New Roman" w:hAnsi="Times New Roman" w:cs="Times New Roman"/>
                <w:i/>
                <w:sz w:val="20"/>
                <w:szCs w:val="20"/>
                <w:lang w:eastAsia="ru-RU"/>
              </w:rPr>
              <w:t>________________</w:t>
            </w:r>
          </w:p>
          <w:p w:rsidR="00AD7FB1" w:rsidRPr="00D00620" w:rsidRDefault="00AD7FB1" w:rsidP="00673BE4">
            <w:pPr>
              <w:spacing w:after="0" w:line="240" w:lineRule="auto"/>
              <w:rPr>
                <w:rFonts w:ascii="Times New Roman" w:hAnsi="Times New Roman" w:cs="Times New Roman"/>
                <w:sz w:val="24"/>
                <w:szCs w:val="24"/>
                <w:lang w:eastAsia="ru-RU"/>
              </w:rPr>
            </w:pPr>
            <w:r w:rsidRPr="00D00620">
              <w:rPr>
                <w:rFonts w:ascii="Times New Roman" w:hAnsi="Times New Roman" w:cs="Times New Roman"/>
                <w:sz w:val="24"/>
                <w:szCs w:val="24"/>
                <w:lang w:eastAsia="ru-RU"/>
              </w:rPr>
              <w:t>адрес места жительства с индексом</w:t>
            </w:r>
          </w:p>
          <w:p w:rsidR="00AD7FB1" w:rsidRPr="00D00620" w:rsidRDefault="00AD7FB1" w:rsidP="00673BE4">
            <w:pPr>
              <w:spacing w:after="0" w:line="360" w:lineRule="auto"/>
              <w:rPr>
                <w:rFonts w:ascii="Times New Roman" w:hAnsi="Times New Roman" w:cs="Times New Roman"/>
                <w:i/>
                <w:sz w:val="24"/>
                <w:szCs w:val="24"/>
                <w:lang w:eastAsia="ru-RU"/>
              </w:rPr>
            </w:pPr>
            <w:r w:rsidRPr="00D00620">
              <w:rPr>
                <w:rFonts w:ascii="Times New Roman" w:hAnsi="Times New Roman" w:cs="Times New Roman"/>
                <w:i/>
                <w:sz w:val="24"/>
                <w:szCs w:val="24"/>
                <w:lang w:eastAsia="ru-RU"/>
              </w:rPr>
              <w:t>_________________________________________</w:t>
            </w:r>
          </w:p>
          <w:p w:rsidR="00AD7FB1" w:rsidRPr="00D00620" w:rsidRDefault="00AD7FB1" w:rsidP="00673BE4">
            <w:pPr>
              <w:spacing w:after="0" w:line="360" w:lineRule="auto"/>
              <w:rPr>
                <w:rFonts w:ascii="Times New Roman" w:hAnsi="Times New Roman" w:cs="Times New Roman"/>
                <w:i/>
                <w:sz w:val="24"/>
                <w:szCs w:val="24"/>
                <w:lang w:eastAsia="ru-RU"/>
              </w:rPr>
            </w:pPr>
            <w:r w:rsidRPr="00D00620">
              <w:rPr>
                <w:rFonts w:ascii="Times New Roman" w:hAnsi="Times New Roman" w:cs="Times New Roman"/>
                <w:i/>
                <w:sz w:val="24"/>
                <w:szCs w:val="24"/>
                <w:lang w:eastAsia="ru-RU"/>
              </w:rPr>
              <w:t>_________________________________________</w:t>
            </w:r>
          </w:p>
          <w:p w:rsidR="00AD7FB1" w:rsidRPr="00DB4FF9" w:rsidRDefault="00AD7FB1" w:rsidP="00673BE4">
            <w:pPr>
              <w:spacing w:after="0" w:line="360" w:lineRule="auto"/>
              <w:rPr>
                <w:rFonts w:ascii="Times New Roman" w:hAnsi="Times New Roman" w:cs="Times New Roman"/>
                <w:i/>
                <w:sz w:val="24"/>
                <w:szCs w:val="24"/>
                <w:lang w:eastAsia="ru-RU"/>
              </w:rPr>
            </w:pPr>
            <w:r w:rsidRPr="00D00620">
              <w:rPr>
                <w:rFonts w:ascii="Times New Roman" w:hAnsi="Times New Roman" w:cs="Times New Roman"/>
                <w:i/>
                <w:sz w:val="24"/>
                <w:szCs w:val="24"/>
                <w:lang w:eastAsia="ru-RU"/>
              </w:rPr>
              <w:t>_________________________________________</w:t>
            </w:r>
          </w:p>
          <w:p w:rsidR="00AD7FB1" w:rsidRPr="00D00620" w:rsidRDefault="00AD7FB1" w:rsidP="00673BE4">
            <w:pPr>
              <w:spacing w:after="0" w:line="240" w:lineRule="auto"/>
              <w:rPr>
                <w:rFonts w:ascii="Times New Roman" w:hAnsi="Times New Roman" w:cs="Times New Roman"/>
                <w:sz w:val="24"/>
                <w:szCs w:val="24"/>
                <w:lang w:eastAsia="ru-RU"/>
              </w:rPr>
            </w:pPr>
            <w:r w:rsidRPr="00D00620">
              <w:rPr>
                <w:rFonts w:ascii="Times New Roman" w:hAnsi="Times New Roman" w:cs="Times New Roman"/>
                <w:sz w:val="24"/>
                <w:szCs w:val="24"/>
                <w:lang w:eastAsia="ru-RU"/>
              </w:rPr>
              <w:t xml:space="preserve">контактные данные (телефоны, </w:t>
            </w:r>
            <w:r w:rsidRPr="00D00620">
              <w:rPr>
                <w:rFonts w:ascii="Times New Roman" w:hAnsi="Times New Roman" w:cs="Times New Roman"/>
                <w:sz w:val="24"/>
                <w:szCs w:val="24"/>
                <w:lang w:val="en-US" w:eastAsia="ru-RU"/>
              </w:rPr>
              <w:t>e</w:t>
            </w:r>
            <w:r w:rsidRPr="00D00620">
              <w:rPr>
                <w:rFonts w:ascii="Times New Roman" w:hAnsi="Times New Roman" w:cs="Times New Roman"/>
                <w:sz w:val="24"/>
                <w:szCs w:val="24"/>
                <w:lang w:eastAsia="ru-RU"/>
              </w:rPr>
              <w:t>-</w:t>
            </w:r>
            <w:r w:rsidRPr="00D00620">
              <w:rPr>
                <w:rFonts w:ascii="Times New Roman" w:hAnsi="Times New Roman" w:cs="Times New Roman"/>
                <w:sz w:val="24"/>
                <w:szCs w:val="24"/>
                <w:lang w:val="en-US" w:eastAsia="ru-RU"/>
              </w:rPr>
              <w:t>mail</w:t>
            </w:r>
            <w:r w:rsidRPr="00D00620">
              <w:rPr>
                <w:rFonts w:ascii="Times New Roman" w:hAnsi="Times New Roman" w:cs="Times New Roman"/>
                <w:sz w:val="24"/>
                <w:szCs w:val="24"/>
                <w:lang w:eastAsia="ru-RU"/>
              </w:rPr>
              <w:t>)</w:t>
            </w:r>
          </w:p>
          <w:p w:rsidR="00AD7FB1" w:rsidRPr="00D00620" w:rsidRDefault="00AD7FB1" w:rsidP="00673BE4">
            <w:pPr>
              <w:spacing w:after="0" w:line="360" w:lineRule="auto"/>
              <w:rPr>
                <w:rFonts w:ascii="Times New Roman" w:hAnsi="Times New Roman" w:cs="Times New Roman"/>
                <w:sz w:val="24"/>
                <w:szCs w:val="24"/>
                <w:lang w:eastAsia="ru-RU"/>
              </w:rPr>
            </w:pPr>
            <w:r w:rsidRPr="00D00620">
              <w:rPr>
                <w:rFonts w:ascii="Times New Roman" w:hAnsi="Times New Roman" w:cs="Times New Roman"/>
                <w:sz w:val="24"/>
                <w:szCs w:val="24"/>
                <w:lang w:eastAsia="ru-RU"/>
              </w:rPr>
              <w:t>________________________________________</w:t>
            </w:r>
          </w:p>
          <w:p w:rsidR="00AD7FB1" w:rsidRPr="00D00620" w:rsidRDefault="00AD7FB1" w:rsidP="00673BE4">
            <w:pPr>
              <w:spacing w:after="0" w:line="360" w:lineRule="auto"/>
              <w:rPr>
                <w:rFonts w:ascii="Times New Roman" w:hAnsi="Times New Roman" w:cs="Times New Roman"/>
                <w:sz w:val="24"/>
                <w:szCs w:val="24"/>
                <w:lang w:eastAsia="ru-RU"/>
              </w:rPr>
            </w:pPr>
            <w:r w:rsidRPr="00D00620">
              <w:rPr>
                <w:rFonts w:ascii="Times New Roman" w:hAnsi="Times New Roman" w:cs="Times New Roman"/>
                <w:sz w:val="24"/>
                <w:szCs w:val="24"/>
                <w:lang w:eastAsia="ru-RU"/>
              </w:rPr>
              <w:t>________________________________________</w:t>
            </w:r>
          </w:p>
          <w:p w:rsidR="00AD7FB1" w:rsidRPr="00D00620" w:rsidRDefault="00AD7FB1" w:rsidP="00673BE4">
            <w:pPr>
              <w:spacing w:after="0" w:line="360" w:lineRule="auto"/>
              <w:rPr>
                <w:rFonts w:ascii="Times New Roman" w:hAnsi="Times New Roman" w:cs="Times New Roman"/>
                <w:sz w:val="24"/>
                <w:szCs w:val="24"/>
                <w:lang w:eastAsia="ru-RU"/>
              </w:rPr>
            </w:pPr>
            <w:r w:rsidRPr="00D00620">
              <w:rPr>
                <w:rFonts w:ascii="Times New Roman" w:hAnsi="Times New Roman" w:cs="Times New Roman"/>
                <w:sz w:val="24"/>
                <w:szCs w:val="24"/>
                <w:lang w:eastAsia="ru-RU"/>
              </w:rPr>
              <w:t>________________________________________</w:t>
            </w:r>
          </w:p>
          <w:p w:rsidR="00AD7FB1" w:rsidRPr="00D00620" w:rsidRDefault="00AD7FB1" w:rsidP="00673BE4">
            <w:pPr>
              <w:spacing w:after="240" w:line="240" w:lineRule="auto"/>
              <w:jc w:val="center"/>
              <w:rPr>
                <w:rFonts w:ascii="Times New Roman" w:hAnsi="Times New Roman" w:cs="Times New Roman"/>
                <w:sz w:val="24"/>
                <w:szCs w:val="24"/>
                <w:lang w:eastAsia="ru-RU"/>
              </w:rPr>
            </w:pPr>
            <w:r w:rsidRPr="00D00620">
              <w:rPr>
                <w:rFonts w:ascii="Times New Roman" w:hAnsi="Times New Roman" w:cs="Times New Roman"/>
                <w:i/>
                <w:sz w:val="20"/>
                <w:szCs w:val="20"/>
                <w:lang w:eastAsia="ru-RU"/>
              </w:rPr>
              <w:t>(подпись) (расшифровка)</w:t>
            </w:r>
          </w:p>
        </w:tc>
      </w:tr>
      <w:tr w:rsidR="00AD7FB1" w:rsidRPr="00D00620" w:rsidTr="00673BE4">
        <w:trPr>
          <w:trHeight w:val="624"/>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AD7FB1" w:rsidRPr="00D00620" w:rsidRDefault="00AD7FB1" w:rsidP="00673BE4">
            <w:pPr>
              <w:spacing w:after="0" w:line="240" w:lineRule="auto"/>
              <w:ind w:left="-108" w:right="459"/>
              <w:rPr>
                <w:rFonts w:ascii="Times New Roman" w:hAnsi="Times New Roman" w:cs="Times New Roman"/>
                <w:sz w:val="20"/>
                <w:szCs w:val="20"/>
                <w:lang w:eastAsia="ru-RU"/>
              </w:rPr>
            </w:pPr>
            <w:r w:rsidRPr="00D00620">
              <w:rPr>
                <w:rFonts w:ascii="Times New Roman" w:hAnsi="Times New Roman" w:cs="Times New Roman"/>
                <w:sz w:val="20"/>
                <w:szCs w:val="20"/>
                <w:lang w:eastAsia="ru-RU"/>
              </w:rPr>
              <w:t>Заведующая</w:t>
            </w:r>
          </w:p>
          <w:p w:rsidR="00AD7FB1" w:rsidRPr="00D00620" w:rsidRDefault="00AD7FB1" w:rsidP="00673BE4">
            <w:pPr>
              <w:spacing w:after="0" w:line="240" w:lineRule="auto"/>
              <w:ind w:left="-108" w:right="459"/>
              <w:rPr>
                <w:rFonts w:ascii="Times New Roman" w:hAnsi="Times New Roman" w:cs="Times New Roman"/>
                <w:sz w:val="20"/>
                <w:szCs w:val="20"/>
                <w:lang w:eastAsia="ru-RU"/>
              </w:rPr>
            </w:pPr>
          </w:p>
          <w:p w:rsidR="00AD7FB1" w:rsidRPr="00D00620" w:rsidRDefault="00AD7FB1" w:rsidP="00673BE4">
            <w:pPr>
              <w:spacing w:after="0" w:line="240" w:lineRule="auto"/>
              <w:ind w:left="-108" w:right="459"/>
              <w:rPr>
                <w:rFonts w:ascii="Times New Roman" w:hAnsi="Times New Roman" w:cs="Times New Roman"/>
                <w:sz w:val="20"/>
                <w:szCs w:val="20"/>
                <w:lang w:eastAsia="ru-RU"/>
              </w:rPr>
            </w:pPr>
            <w:r w:rsidRPr="00D00620">
              <w:rPr>
                <w:rFonts w:ascii="Times New Roman" w:hAnsi="Times New Roman" w:cs="Times New Roman"/>
                <w:sz w:val="20"/>
                <w:szCs w:val="20"/>
                <w:lang w:eastAsia="ru-RU"/>
              </w:rPr>
              <w:t>_____________ /</w:t>
            </w:r>
            <w:r>
              <w:rPr>
                <w:rFonts w:ascii="Times New Roman" w:hAnsi="Times New Roman" w:cs="Times New Roman"/>
                <w:sz w:val="20"/>
                <w:szCs w:val="20"/>
                <w:lang w:eastAsia="ru-RU"/>
              </w:rPr>
              <w:t>О</w:t>
            </w:r>
            <w:r w:rsidRPr="00D00620">
              <w:rPr>
                <w:rFonts w:ascii="Times New Roman" w:hAnsi="Times New Roman" w:cs="Times New Roman"/>
                <w:sz w:val="20"/>
                <w:szCs w:val="20"/>
                <w:lang w:eastAsia="ru-RU"/>
              </w:rPr>
              <w:t>.</w:t>
            </w:r>
            <w:r>
              <w:rPr>
                <w:rFonts w:ascii="Times New Roman" w:hAnsi="Times New Roman" w:cs="Times New Roman"/>
                <w:sz w:val="20"/>
                <w:szCs w:val="20"/>
                <w:lang w:eastAsia="ru-RU"/>
              </w:rPr>
              <w:t>С</w:t>
            </w:r>
            <w:r w:rsidRPr="00D00620">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Шаршаков</w:t>
            </w:r>
            <w:r w:rsidRPr="00D00620">
              <w:rPr>
                <w:rFonts w:ascii="Times New Roman" w:hAnsi="Times New Roman" w:cs="Times New Roman"/>
                <w:sz w:val="20"/>
                <w:szCs w:val="20"/>
                <w:lang w:eastAsia="ru-RU"/>
              </w:rPr>
              <w:t>а /</w:t>
            </w:r>
          </w:p>
          <w:p w:rsidR="00AD7FB1" w:rsidRPr="00D00620" w:rsidRDefault="00AD7FB1" w:rsidP="00673BE4">
            <w:pPr>
              <w:spacing w:after="0" w:line="240" w:lineRule="auto"/>
              <w:ind w:left="-108" w:right="459"/>
              <w:rPr>
                <w:rFonts w:ascii="Times New Roman" w:hAnsi="Times New Roman" w:cs="Times New Roman"/>
                <w:sz w:val="20"/>
                <w:szCs w:val="20"/>
                <w:lang w:eastAsia="ru-RU"/>
              </w:rPr>
            </w:pPr>
          </w:p>
          <w:p w:rsidR="00AD7FB1" w:rsidRPr="00D00620" w:rsidRDefault="00AD7FB1" w:rsidP="00673BE4">
            <w:pPr>
              <w:spacing w:after="0" w:line="240" w:lineRule="auto"/>
              <w:ind w:left="-108" w:right="459"/>
              <w:rPr>
                <w:rFonts w:ascii="Times New Roman" w:hAnsi="Times New Roman" w:cs="Times New Roman"/>
                <w:sz w:val="20"/>
                <w:szCs w:val="20"/>
                <w:lang w:eastAsia="ru-RU"/>
              </w:rPr>
            </w:pPr>
            <w:r w:rsidRPr="00D00620">
              <w:rPr>
                <w:rFonts w:ascii="Times New Roman" w:hAnsi="Times New Roman" w:cs="Times New Roman"/>
                <w:sz w:val="20"/>
                <w:szCs w:val="20"/>
                <w:lang w:eastAsia="ru-RU"/>
              </w:rPr>
              <w:t>М.П.</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AD7FB1" w:rsidRPr="00D00620" w:rsidRDefault="00AD7FB1" w:rsidP="00673BE4">
            <w:pPr>
              <w:spacing w:after="0" w:line="360" w:lineRule="auto"/>
              <w:jc w:val="both"/>
              <w:rPr>
                <w:rFonts w:ascii="Times New Roman" w:hAnsi="Times New Roman" w:cs="Times New Roman"/>
                <w:b/>
                <w:sz w:val="24"/>
                <w:szCs w:val="24"/>
                <w:lang w:eastAsia="ru-RU"/>
              </w:rPr>
            </w:pPr>
          </w:p>
        </w:tc>
      </w:tr>
    </w:tbl>
    <w:p w:rsidR="00AD7FB1" w:rsidRPr="00D80FC4" w:rsidRDefault="00AD7FB1" w:rsidP="00AD7FB1">
      <w:pPr>
        <w:autoSpaceDE w:val="0"/>
        <w:autoSpaceDN w:val="0"/>
        <w:adjustRightInd w:val="0"/>
        <w:spacing w:after="0" w:line="360" w:lineRule="auto"/>
        <w:jc w:val="both"/>
        <w:rPr>
          <w:rFonts w:ascii="Times New Roman" w:eastAsia="Calibri" w:hAnsi="Times New Roman" w:cs="Times New Roman"/>
          <w:sz w:val="24"/>
          <w:szCs w:val="24"/>
        </w:rPr>
      </w:pPr>
      <w:r w:rsidRPr="00D80FC4">
        <w:rPr>
          <w:rFonts w:ascii="Times New Roman" w:eastAsia="Calibri" w:hAnsi="Times New Roman" w:cs="Times New Roman"/>
          <w:sz w:val="24"/>
          <w:szCs w:val="24"/>
        </w:rPr>
        <w:t>Отметка о получении 2-го экземпляра</w:t>
      </w:r>
      <w:r>
        <w:rPr>
          <w:rFonts w:ascii="Times New Roman" w:eastAsia="Calibri" w:hAnsi="Times New Roman" w:cs="Times New Roman"/>
          <w:sz w:val="24"/>
          <w:szCs w:val="24"/>
        </w:rPr>
        <w:t xml:space="preserve"> </w:t>
      </w:r>
      <w:r w:rsidRPr="00D80FC4">
        <w:rPr>
          <w:rFonts w:ascii="Times New Roman" w:eastAsia="Calibri" w:hAnsi="Times New Roman" w:cs="Times New Roman"/>
          <w:sz w:val="24"/>
          <w:szCs w:val="24"/>
        </w:rPr>
        <w:t>Заказчиком</w:t>
      </w:r>
    </w:p>
    <w:p w:rsidR="008F42DE" w:rsidRPr="00AD7FB1" w:rsidRDefault="00AD7FB1" w:rsidP="00AD7FB1">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D80FC4">
        <w:rPr>
          <w:rFonts w:ascii="Times New Roman" w:eastAsia="Calibri" w:hAnsi="Times New Roman" w:cs="Times New Roman"/>
          <w:sz w:val="24"/>
          <w:szCs w:val="24"/>
        </w:rPr>
        <w:t xml:space="preserve">ата: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bookmarkStart w:id="0" w:name="_GoBack"/>
      <w:bookmarkEnd w:id="0"/>
      <w:r>
        <w:rPr>
          <w:rFonts w:ascii="Times New Roman" w:eastAsia="Calibri" w:hAnsi="Times New Roman" w:cs="Times New Roman"/>
          <w:sz w:val="24"/>
          <w:szCs w:val="24"/>
        </w:rPr>
        <w:t xml:space="preserve">      20   г.  </w:t>
      </w:r>
      <w:r w:rsidRPr="00D80FC4">
        <w:rPr>
          <w:rFonts w:ascii="Times New Roman" w:eastAsia="Calibri" w:hAnsi="Times New Roman" w:cs="Times New Roman"/>
          <w:sz w:val="24"/>
          <w:szCs w:val="24"/>
        </w:rPr>
        <w:t xml:space="preserve"> Подпись: ______________</w:t>
      </w:r>
    </w:p>
    <w:sectPr w:rsidR="008F42DE" w:rsidRPr="00AD7FB1" w:rsidSect="00D32665">
      <w:pgSz w:w="11906" w:h="16838"/>
      <w:pgMar w:top="1134"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55BD6"/>
    <w:multiLevelType w:val="hybridMultilevel"/>
    <w:tmpl w:val="A956B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5E6107"/>
    <w:multiLevelType w:val="hybridMultilevel"/>
    <w:tmpl w:val="3B160D86"/>
    <w:lvl w:ilvl="0" w:tplc="73086E62">
      <w:start w:val="4"/>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25"/>
    <w:rsid w:val="008F42DE"/>
    <w:rsid w:val="00AD7FB1"/>
    <w:rsid w:val="00B5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B3688-E580-4F72-A381-CB6D6E6B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FB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FB1"/>
    <w:pPr>
      <w:ind w:left="720"/>
      <w:contextualSpacing/>
    </w:pPr>
  </w:style>
  <w:style w:type="table" w:styleId="a4">
    <w:name w:val="Table Grid"/>
    <w:basedOn w:val="a1"/>
    <w:uiPriority w:val="59"/>
    <w:rsid w:val="00AD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3439</Words>
  <Characters>19603</Characters>
  <Application>Microsoft Office Word</Application>
  <DocSecurity>0</DocSecurity>
  <Lines>163</Lines>
  <Paragraphs>45</Paragraphs>
  <ScaleCrop>false</ScaleCrop>
  <Company/>
  <LinksUpToDate>false</LinksUpToDate>
  <CharactersWithSpaces>22997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Заведующая</dc:creator>
  <cp:keywords/>
  <dc:description/>
  <cp:lastModifiedBy>Заведующая</cp:lastModifiedBy>
  <cp:revision>2</cp:revision>
  <dcterms:created xsi:type="dcterms:W3CDTF">2024-12-19T08:11:00Z</dcterms:created>
  <dcterms:modified xsi:type="dcterms:W3CDTF">2024-12-19T08:13:00Z</dcterms:modified>
</cp:coreProperties>
</file>